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D6E332E" w14:textId="7BB55ACD" w:rsidR="001D25DD" w:rsidRPr="00A913B4" w:rsidRDefault="001D25DD" w:rsidP="00A913B4">
      <w:pPr>
        <w:jc w:val="center"/>
        <w:rPr>
          <w:rFonts w:ascii="Times New Roman" w:hAnsi="Times New Roman" w:cs="Times New Roman"/>
          <w:b/>
          <w:color w:val="C00000"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913B4">
        <w:rPr>
          <w:rFonts w:ascii="Times New Roman" w:hAnsi="Times New Roman" w:cs="Times New Roman"/>
          <w:b/>
          <w:color w:val="C00000"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Watch Me Grow Academy </w:t>
      </w:r>
    </w:p>
    <w:p w14:paraId="5B7D5058" w14:textId="51A71A7E" w:rsidR="001D25DD" w:rsidRDefault="001D25DD" w:rsidP="00A913B4">
      <w:pPr>
        <w:jc w:val="center"/>
        <w:rPr>
          <w:rFonts w:ascii="Times New Roman" w:hAnsi="Times New Roman" w:cs="Times New Roman"/>
          <w:b/>
          <w:color w:val="C00000"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913B4">
        <w:rPr>
          <w:rFonts w:ascii="Times New Roman" w:hAnsi="Times New Roman" w:cs="Times New Roman"/>
          <w:b/>
          <w:color w:val="C00000"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Resource</w:t>
      </w:r>
      <w:r w:rsidR="00A913B4" w:rsidRPr="00A913B4">
        <w:rPr>
          <w:rFonts w:ascii="Times New Roman" w:hAnsi="Times New Roman" w:cs="Times New Roman"/>
          <w:b/>
          <w:color w:val="C00000"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t>
      </w:r>
    </w:p>
    <w:p w14:paraId="12B03FC0" w14:textId="7C48582F" w:rsidR="00A913B4" w:rsidRDefault="00A913B4" w:rsidP="00A913B4">
      <w:pPr>
        <w:jc w:val="center"/>
        <w:rPr>
          <w:rFonts w:ascii="Times New Roman" w:hAnsi="Times New Roman" w:cs="Times New Roman"/>
          <w:b/>
          <w:color w:val="C00000"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cs="Times New Roman"/>
          <w:b/>
          <w:noProof/>
          <w:color w:val="C00000"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inline distT="0" distB="0" distL="0" distR="0" wp14:anchorId="5FBCEBC5" wp14:editId="634F8258">
            <wp:extent cx="5219832" cy="5343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0897" cy="5354852"/>
                    </a:xfrm>
                    <a:prstGeom prst="rect">
                      <a:avLst/>
                    </a:prstGeom>
                    <a:noFill/>
                  </pic:spPr>
                </pic:pic>
              </a:graphicData>
            </a:graphic>
          </wp:inline>
        </w:drawing>
      </w:r>
      <w:r w:rsidRPr="00A913B4">
        <w:rPr>
          <w:rFonts w:ascii="Times New Roman" w:hAnsi="Times New Roman" w:cs="Times New Roman"/>
          <w:b/>
          <w:noProof/>
          <w:color w:val="C00000"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mc:AlternateContent>
          <mc:Choice Requires="wps">
            <w:drawing>
              <wp:inline distT="0" distB="0" distL="0" distR="0" wp14:anchorId="62A3B208" wp14:editId="16DCC5BA">
                <wp:extent cx="304800" cy="30480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C19AE0"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dt>
      <w:sdtPr>
        <w:rPr>
          <w:caps w:val="0"/>
          <w:color w:val="auto"/>
          <w:spacing w:val="0"/>
          <w:sz w:val="20"/>
          <w:szCs w:val="20"/>
        </w:rPr>
        <w:id w:val="-462577250"/>
        <w:docPartObj>
          <w:docPartGallery w:val="Table of Contents"/>
          <w:docPartUnique/>
        </w:docPartObj>
      </w:sdtPr>
      <w:sdtEndPr>
        <w:rPr>
          <w:b/>
          <w:bCs/>
          <w:noProof/>
        </w:rPr>
      </w:sdtEndPr>
      <w:sdtContent>
        <w:p w14:paraId="6F34DD97" w14:textId="08FD2314" w:rsidR="008925ED" w:rsidRDefault="008925ED">
          <w:pPr>
            <w:pStyle w:val="TOCHeading"/>
          </w:pPr>
          <w:r>
            <w:t>Table of Contents</w:t>
          </w:r>
        </w:p>
        <w:p w14:paraId="75222534" w14:textId="4D630325" w:rsidR="005358DB" w:rsidRDefault="008925ED">
          <w:pPr>
            <w:pStyle w:val="TOC1"/>
            <w:tabs>
              <w:tab w:val="right" w:leader="dot" w:pos="10070"/>
            </w:tabs>
            <w:rPr>
              <w:noProof/>
              <w:sz w:val="22"/>
              <w:szCs w:val="22"/>
            </w:rPr>
          </w:pPr>
          <w:r>
            <w:fldChar w:fldCharType="begin"/>
          </w:r>
          <w:r>
            <w:instrText xml:space="preserve"> TOC \o "1-3" \h \z \u </w:instrText>
          </w:r>
          <w:r>
            <w:fldChar w:fldCharType="separate"/>
          </w:r>
          <w:hyperlink w:anchor="_Toc121385054" w:history="1">
            <w:r w:rsidR="005358DB" w:rsidRPr="00003249">
              <w:rPr>
                <w:rStyle w:val="Hyperlink"/>
                <w:rFonts w:ascii="Times New Roman" w:eastAsia="Times New Roman" w:hAnsi="Times New Roman" w:cs="Times New Roman"/>
                <w:b/>
                <w:bCs/>
                <w:i/>
                <w:iCs/>
                <w:noProof/>
                <w:kern w:val="36"/>
              </w:rPr>
              <w:t>Behavioral Health</w:t>
            </w:r>
            <w:r w:rsidR="005358DB">
              <w:rPr>
                <w:noProof/>
                <w:webHidden/>
              </w:rPr>
              <w:tab/>
            </w:r>
            <w:r w:rsidR="005358DB">
              <w:rPr>
                <w:noProof/>
                <w:webHidden/>
              </w:rPr>
              <w:fldChar w:fldCharType="begin"/>
            </w:r>
            <w:r w:rsidR="005358DB">
              <w:rPr>
                <w:noProof/>
                <w:webHidden/>
              </w:rPr>
              <w:instrText xml:space="preserve"> PAGEREF _Toc121385054 \h </w:instrText>
            </w:r>
            <w:r w:rsidR="005358DB">
              <w:rPr>
                <w:noProof/>
                <w:webHidden/>
              </w:rPr>
            </w:r>
            <w:r w:rsidR="005358DB">
              <w:rPr>
                <w:noProof/>
                <w:webHidden/>
              </w:rPr>
              <w:fldChar w:fldCharType="separate"/>
            </w:r>
            <w:r w:rsidR="005358DB">
              <w:rPr>
                <w:noProof/>
                <w:webHidden/>
              </w:rPr>
              <w:t>5</w:t>
            </w:r>
            <w:r w:rsidR="005358DB">
              <w:rPr>
                <w:noProof/>
                <w:webHidden/>
              </w:rPr>
              <w:fldChar w:fldCharType="end"/>
            </w:r>
          </w:hyperlink>
        </w:p>
        <w:p w14:paraId="39FA3580" w14:textId="1092A7A5" w:rsidR="005358DB" w:rsidRDefault="00891124">
          <w:pPr>
            <w:pStyle w:val="TOC1"/>
            <w:tabs>
              <w:tab w:val="right" w:leader="dot" w:pos="10070"/>
            </w:tabs>
            <w:rPr>
              <w:noProof/>
              <w:sz w:val="22"/>
              <w:szCs w:val="22"/>
            </w:rPr>
          </w:pPr>
          <w:hyperlink w:anchor="_Toc121385055" w:history="1">
            <w:r w:rsidR="005358DB" w:rsidRPr="00003249">
              <w:rPr>
                <w:rStyle w:val="Hyperlink"/>
                <w:rFonts w:ascii="Times New Roman" w:eastAsia="Times New Roman" w:hAnsi="Times New Roman" w:cs="Times New Roman"/>
                <w:b/>
                <w:bCs/>
                <w:i/>
                <w:iCs/>
                <w:noProof/>
                <w:kern w:val="36"/>
              </w:rPr>
              <w:t>Intellectual and Developmental Disability Services</w:t>
            </w:r>
            <w:r w:rsidR="005358DB">
              <w:rPr>
                <w:noProof/>
                <w:webHidden/>
              </w:rPr>
              <w:tab/>
            </w:r>
            <w:r w:rsidR="005358DB">
              <w:rPr>
                <w:noProof/>
                <w:webHidden/>
              </w:rPr>
              <w:fldChar w:fldCharType="begin"/>
            </w:r>
            <w:r w:rsidR="005358DB">
              <w:rPr>
                <w:noProof/>
                <w:webHidden/>
              </w:rPr>
              <w:instrText xml:space="preserve"> PAGEREF _Toc121385055 \h </w:instrText>
            </w:r>
            <w:r w:rsidR="005358DB">
              <w:rPr>
                <w:noProof/>
                <w:webHidden/>
              </w:rPr>
            </w:r>
            <w:r w:rsidR="005358DB">
              <w:rPr>
                <w:noProof/>
                <w:webHidden/>
              </w:rPr>
              <w:fldChar w:fldCharType="separate"/>
            </w:r>
            <w:r w:rsidR="005358DB">
              <w:rPr>
                <w:noProof/>
                <w:webHidden/>
              </w:rPr>
              <w:t>5</w:t>
            </w:r>
            <w:r w:rsidR="005358DB">
              <w:rPr>
                <w:noProof/>
                <w:webHidden/>
              </w:rPr>
              <w:fldChar w:fldCharType="end"/>
            </w:r>
          </w:hyperlink>
        </w:p>
        <w:p w14:paraId="4EE341D8" w14:textId="332C7205" w:rsidR="005358DB" w:rsidRDefault="00891124">
          <w:pPr>
            <w:pStyle w:val="TOC2"/>
            <w:tabs>
              <w:tab w:val="right" w:leader="dot" w:pos="10070"/>
            </w:tabs>
            <w:rPr>
              <w:noProof/>
              <w:sz w:val="22"/>
              <w:szCs w:val="22"/>
            </w:rPr>
          </w:pPr>
          <w:hyperlink w:anchor="_Toc121385056" w:history="1">
            <w:r w:rsidR="005358DB" w:rsidRPr="00003249">
              <w:rPr>
                <w:rStyle w:val="Hyperlink"/>
                <w:rFonts w:ascii="Times New Roman" w:hAnsi="Times New Roman" w:cs="Times New Roman"/>
                <w:i/>
                <w:iCs/>
                <w:noProof/>
              </w:rPr>
              <w:t>Applying for eligibility</w:t>
            </w:r>
            <w:r w:rsidR="005358DB">
              <w:rPr>
                <w:noProof/>
                <w:webHidden/>
              </w:rPr>
              <w:tab/>
            </w:r>
            <w:r w:rsidR="005358DB">
              <w:rPr>
                <w:noProof/>
                <w:webHidden/>
              </w:rPr>
              <w:fldChar w:fldCharType="begin"/>
            </w:r>
            <w:r w:rsidR="005358DB">
              <w:rPr>
                <w:noProof/>
                <w:webHidden/>
              </w:rPr>
              <w:instrText xml:space="preserve"> PAGEREF _Toc121385056 \h </w:instrText>
            </w:r>
            <w:r w:rsidR="005358DB">
              <w:rPr>
                <w:noProof/>
                <w:webHidden/>
              </w:rPr>
            </w:r>
            <w:r w:rsidR="005358DB">
              <w:rPr>
                <w:noProof/>
                <w:webHidden/>
              </w:rPr>
              <w:fldChar w:fldCharType="separate"/>
            </w:r>
            <w:r w:rsidR="005358DB">
              <w:rPr>
                <w:noProof/>
                <w:webHidden/>
              </w:rPr>
              <w:t>6</w:t>
            </w:r>
            <w:r w:rsidR="005358DB">
              <w:rPr>
                <w:noProof/>
                <w:webHidden/>
              </w:rPr>
              <w:fldChar w:fldCharType="end"/>
            </w:r>
          </w:hyperlink>
        </w:p>
        <w:p w14:paraId="7F61ED35" w14:textId="1DFD695B" w:rsidR="005358DB" w:rsidRDefault="00891124">
          <w:pPr>
            <w:pStyle w:val="TOC1"/>
            <w:tabs>
              <w:tab w:val="left" w:pos="400"/>
              <w:tab w:val="right" w:leader="dot" w:pos="10070"/>
            </w:tabs>
            <w:rPr>
              <w:noProof/>
              <w:sz w:val="22"/>
              <w:szCs w:val="22"/>
            </w:rPr>
          </w:pPr>
          <w:hyperlink w:anchor="_Toc121385057" w:history="1">
            <w:r w:rsidR="005358DB" w:rsidRPr="00003249">
              <w:rPr>
                <w:rStyle w:val="Hyperlink"/>
                <w:rFonts w:ascii="Symbol" w:hAnsi="Symbol" w:cs="Times New Roman"/>
                <w:iCs/>
                <w:noProof/>
              </w:rPr>
              <w:t></w:t>
            </w:r>
            <w:r w:rsidR="005358DB">
              <w:rPr>
                <w:noProof/>
                <w:sz w:val="22"/>
                <w:szCs w:val="22"/>
              </w:rPr>
              <w:tab/>
            </w:r>
            <w:r w:rsidR="005358DB" w:rsidRPr="00003249">
              <w:rPr>
                <w:rStyle w:val="Hyperlink"/>
                <w:rFonts w:ascii="Times New Roman" w:hAnsi="Times New Roman" w:cs="Times New Roman"/>
                <w:i/>
                <w:iCs/>
                <w:noProof/>
              </w:rPr>
              <w:t>Care Management Organizations</w:t>
            </w:r>
            <w:r w:rsidR="005358DB">
              <w:rPr>
                <w:noProof/>
                <w:webHidden/>
              </w:rPr>
              <w:tab/>
            </w:r>
            <w:r w:rsidR="005358DB">
              <w:rPr>
                <w:noProof/>
                <w:webHidden/>
              </w:rPr>
              <w:fldChar w:fldCharType="begin"/>
            </w:r>
            <w:r w:rsidR="005358DB">
              <w:rPr>
                <w:noProof/>
                <w:webHidden/>
              </w:rPr>
              <w:instrText xml:space="preserve"> PAGEREF _Toc121385057 \h </w:instrText>
            </w:r>
            <w:r w:rsidR="005358DB">
              <w:rPr>
                <w:noProof/>
                <w:webHidden/>
              </w:rPr>
            </w:r>
            <w:r w:rsidR="005358DB">
              <w:rPr>
                <w:noProof/>
                <w:webHidden/>
              </w:rPr>
              <w:fldChar w:fldCharType="separate"/>
            </w:r>
            <w:r w:rsidR="005358DB">
              <w:rPr>
                <w:noProof/>
                <w:webHidden/>
              </w:rPr>
              <w:t>7</w:t>
            </w:r>
            <w:r w:rsidR="005358DB">
              <w:rPr>
                <w:noProof/>
                <w:webHidden/>
              </w:rPr>
              <w:fldChar w:fldCharType="end"/>
            </w:r>
          </w:hyperlink>
        </w:p>
        <w:p w14:paraId="6AD6001D" w14:textId="10FDC311" w:rsidR="005358DB" w:rsidRDefault="00891124">
          <w:pPr>
            <w:pStyle w:val="TOC2"/>
            <w:tabs>
              <w:tab w:val="right" w:leader="dot" w:pos="10070"/>
            </w:tabs>
            <w:rPr>
              <w:noProof/>
              <w:sz w:val="22"/>
              <w:szCs w:val="22"/>
            </w:rPr>
          </w:pPr>
          <w:hyperlink w:anchor="_Toc121385058" w:history="1">
            <w:r w:rsidR="005358DB" w:rsidRPr="00003249">
              <w:rPr>
                <w:rStyle w:val="Hyperlink"/>
                <w:rFonts w:ascii="Times New Roman" w:hAnsi="Times New Roman" w:cs="Times New Roman"/>
                <w:b/>
                <w:bCs/>
                <w:i/>
                <w:iCs/>
                <w:noProof/>
              </w:rPr>
              <w:t>Outpatient Mental Health And Substance Use Counseling</w:t>
            </w:r>
            <w:r w:rsidR="005358DB">
              <w:rPr>
                <w:noProof/>
                <w:webHidden/>
              </w:rPr>
              <w:tab/>
            </w:r>
            <w:r w:rsidR="005358DB">
              <w:rPr>
                <w:noProof/>
                <w:webHidden/>
              </w:rPr>
              <w:fldChar w:fldCharType="begin"/>
            </w:r>
            <w:r w:rsidR="005358DB">
              <w:rPr>
                <w:noProof/>
                <w:webHidden/>
              </w:rPr>
              <w:instrText xml:space="preserve"> PAGEREF _Toc121385058 \h </w:instrText>
            </w:r>
            <w:r w:rsidR="005358DB">
              <w:rPr>
                <w:noProof/>
                <w:webHidden/>
              </w:rPr>
            </w:r>
            <w:r w:rsidR="005358DB">
              <w:rPr>
                <w:noProof/>
                <w:webHidden/>
              </w:rPr>
              <w:fldChar w:fldCharType="separate"/>
            </w:r>
            <w:r w:rsidR="005358DB">
              <w:rPr>
                <w:noProof/>
                <w:webHidden/>
              </w:rPr>
              <w:t>12</w:t>
            </w:r>
            <w:r w:rsidR="005358DB">
              <w:rPr>
                <w:noProof/>
                <w:webHidden/>
              </w:rPr>
              <w:fldChar w:fldCharType="end"/>
            </w:r>
          </w:hyperlink>
        </w:p>
        <w:p w14:paraId="2ECF4E19" w14:textId="7CE1A927" w:rsidR="005358DB" w:rsidRDefault="00891124">
          <w:pPr>
            <w:pStyle w:val="TOC2"/>
            <w:tabs>
              <w:tab w:val="right" w:leader="dot" w:pos="10070"/>
            </w:tabs>
            <w:rPr>
              <w:noProof/>
              <w:sz w:val="22"/>
              <w:szCs w:val="22"/>
            </w:rPr>
          </w:pPr>
          <w:hyperlink w:anchor="_Toc121385059" w:history="1">
            <w:r w:rsidR="005358DB" w:rsidRPr="00003249">
              <w:rPr>
                <w:rStyle w:val="Hyperlink"/>
                <w:rFonts w:ascii="Times New Roman" w:hAnsi="Times New Roman" w:cs="Times New Roman"/>
                <w:b/>
                <w:bCs/>
                <w:i/>
                <w:iCs/>
                <w:noProof/>
              </w:rPr>
              <w:t>School-Based Youth Services Program (SBYSP)/The Imani Center</w:t>
            </w:r>
            <w:r w:rsidR="005358DB">
              <w:rPr>
                <w:noProof/>
                <w:webHidden/>
              </w:rPr>
              <w:tab/>
            </w:r>
            <w:r w:rsidR="005358DB">
              <w:rPr>
                <w:noProof/>
                <w:webHidden/>
              </w:rPr>
              <w:fldChar w:fldCharType="begin"/>
            </w:r>
            <w:r w:rsidR="005358DB">
              <w:rPr>
                <w:noProof/>
                <w:webHidden/>
              </w:rPr>
              <w:instrText xml:space="preserve"> PAGEREF _Toc121385059 \h </w:instrText>
            </w:r>
            <w:r w:rsidR="005358DB">
              <w:rPr>
                <w:noProof/>
                <w:webHidden/>
              </w:rPr>
            </w:r>
            <w:r w:rsidR="005358DB">
              <w:rPr>
                <w:noProof/>
                <w:webHidden/>
              </w:rPr>
              <w:fldChar w:fldCharType="separate"/>
            </w:r>
            <w:r w:rsidR="005358DB">
              <w:rPr>
                <w:noProof/>
                <w:webHidden/>
              </w:rPr>
              <w:t>14</w:t>
            </w:r>
            <w:r w:rsidR="005358DB">
              <w:rPr>
                <w:noProof/>
                <w:webHidden/>
              </w:rPr>
              <w:fldChar w:fldCharType="end"/>
            </w:r>
          </w:hyperlink>
        </w:p>
        <w:p w14:paraId="61F3EEC5" w14:textId="77F09274" w:rsidR="005358DB" w:rsidRDefault="00891124">
          <w:pPr>
            <w:pStyle w:val="TOC2"/>
            <w:tabs>
              <w:tab w:val="right" w:leader="dot" w:pos="10070"/>
            </w:tabs>
            <w:rPr>
              <w:noProof/>
              <w:sz w:val="22"/>
              <w:szCs w:val="22"/>
            </w:rPr>
          </w:pPr>
          <w:hyperlink w:anchor="_Toc121385060" w:history="1">
            <w:r w:rsidR="005358DB" w:rsidRPr="00003249">
              <w:rPr>
                <w:rStyle w:val="Hyperlink"/>
                <w:rFonts w:ascii="Times New Roman" w:hAnsi="Times New Roman" w:cs="Times New Roman"/>
                <w:b/>
                <w:bCs/>
                <w:i/>
                <w:iCs/>
                <w:noProof/>
              </w:rPr>
              <w:t>Counseling and Mental Health Services</w:t>
            </w:r>
            <w:r w:rsidR="005358DB">
              <w:rPr>
                <w:noProof/>
                <w:webHidden/>
              </w:rPr>
              <w:tab/>
            </w:r>
            <w:r w:rsidR="005358DB">
              <w:rPr>
                <w:noProof/>
                <w:webHidden/>
              </w:rPr>
              <w:fldChar w:fldCharType="begin"/>
            </w:r>
            <w:r w:rsidR="005358DB">
              <w:rPr>
                <w:noProof/>
                <w:webHidden/>
              </w:rPr>
              <w:instrText xml:space="preserve"> PAGEREF _Toc121385060 \h </w:instrText>
            </w:r>
            <w:r w:rsidR="005358DB">
              <w:rPr>
                <w:noProof/>
                <w:webHidden/>
              </w:rPr>
            </w:r>
            <w:r w:rsidR="005358DB">
              <w:rPr>
                <w:noProof/>
                <w:webHidden/>
              </w:rPr>
              <w:fldChar w:fldCharType="separate"/>
            </w:r>
            <w:r w:rsidR="005358DB">
              <w:rPr>
                <w:noProof/>
                <w:webHidden/>
              </w:rPr>
              <w:t>14</w:t>
            </w:r>
            <w:r w:rsidR="005358DB">
              <w:rPr>
                <w:noProof/>
                <w:webHidden/>
              </w:rPr>
              <w:fldChar w:fldCharType="end"/>
            </w:r>
          </w:hyperlink>
        </w:p>
        <w:p w14:paraId="661BE5AA" w14:textId="4B02B265" w:rsidR="005358DB" w:rsidRDefault="00891124">
          <w:pPr>
            <w:pStyle w:val="TOC2"/>
            <w:tabs>
              <w:tab w:val="right" w:leader="dot" w:pos="10070"/>
            </w:tabs>
            <w:rPr>
              <w:noProof/>
              <w:sz w:val="22"/>
              <w:szCs w:val="22"/>
            </w:rPr>
          </w:pPr>
          <w:hyperlink w:anchor="_Toc121385061" w:history="1">
            <w:r w:rsidR="005358DB" w:rsidRPr="00003249">
              <w:rPr>
                <w:rStyle w:val="Hyperlink"/>
                <w:rFonts w:ascii="Times New Roman" w:hAnsi="Times New Roman" w:cs="Times New Roman"/>
                <w:b/>
                <w:bCs/>
                <w:i/>
                <w:iCs/>
                <w:noProof/>
              </w:rPr>
              <w:t>COVID-19 Support</w:t>
            </w:r>
            <w:r w:rsidR="005358DB">
              <w:rPr>
                <w:noProof/>
                <w:webHidden/>
              </w:rPr>
              <w:tab/>
            </w:r>
            <w:r w:rsidR="005358DB">
              <w:rPr>
                <w:noProof/>
                <w:webHidden/>
              </w:rPr>
              <w:fldChar w:fldCharType="begin"/>
            </w:r>
            <w:r w:rsidR="005358DB">
              <w:rPr>
                <w:noProof/>
                <w:webHidden/>
              </w:rPr>
              <w:instrText xml:space="preserve"> PAGEREF _Toc121385061 \h </w:instrText>
            </w:r>
            <w:r w:rsidR="005358DB">
              <w:rPr>
                <w:noProof/>
                <w:webHidden/>
              </w:rPr>
            </w:r>
            <w:r w:rsidR="005358DB">
              <w:rPr>
                <w:noProof/>
                <w:webHidden/>
              </w:rPr>
              <w:fldChar w:fldCharType="separate"/>
            </w:r>
            <w:r w:rsidR="005358DB">
              <w:rPr>
                <w:noProof/>
                <w:webHidden/>
              </w:rPr>
              <w:t>15</w:t>
            </w:r>
            <w:r w:rsidR="005358DB">
              <w:rPr>
                <w:noProof/>
                <w:webHidden/>
              </w:rPr>
              <w:fldChar w:fldCharType="end"/>
            </w:r>
          </w:hyperlink>
        </w:p>
        <w:p w14:paraId="57468C63" w14:textId="5B2B976E" w:rsidR="005358DB" w:rsidRDefault="00891124">
          <w:pPr>
            <w:pStyle w:val="TOC2"/>
            <w:tabs>
              <w:tab w:val="right" w:leader="dot" w:pos="10070"/>
            </w:tabs>
            <w:rPr>
              <w:noProof/>
              <w:sz w:val="22"/>
              <w:szCs w:val="22"/>
            </w:rPr>
          </w:pPr>
          <w:hyperlink w:anchor="_Toc121385062" w:history="1">
            <w:r w:rsidR="005358DB" w:rsidRPr="00003249">
              <w:rPr>
                <w:rStyle w:val="Hyperlink"/>
                <w:rFonts w:ascii="Times New Roman" w:hAnsi="Times New Roman" w:cs="Times New Roman"/>
                <w:b/>
                <w:bCs/>
                <w:i/>
                <w:iCs/>
                <w:noProof/>
              </w:rPr>
              <w:t>Academic Support</w:t>
            </w:r>
            <w:r w:rsidR="005358DB">
              <w:rPr>
                <w:noProof/>
                <w:webHidden/>
              </w:rPr>
              <w:tab/>
            </w:r>
            <w:r w:rsidR="005358DB">
              <w:rPr>
                <w:noProof/>
                <w:webHidden/>
              </w:rPr>
              <w:fldChar w:fldCharType="begin"/>
            </w:r>
            <w:r w:rsidR="005358DB">
              <w:rPr>
                <w:noProof/>
                <w:webHidden/>
              </w:rPr>
              <w:instrText xml:space="preserve"> PAGEREF _Toc121385062 \h </w:instrText>
            </w:r>
            <w:r w:rsidR="005358DB">
              <w:rPr>
                <w:noProof/>
                <w:webHidden/>
              </w:rPr>
            </w:r>
            <w:r w:rsidR="005358DB">
              <w:rPr>
                <w:noProof/>
                <w:webHidden/>
              </w:rPr>
              <w:fldChar w:fldCharType="separate"/>
            </w:r>
            <w:r w:rsidR="005358DB">
              <w:rPr>
                <w:noProof/>
                <w:webHidden/>
              </w:rPr>
              <w:t>15</w:t>
            </w:r>
            <w:r w:rsidR="005358DB">
              <w:rPr>
                <w:noProof/>
                <w:webHidden/>
              </w:rPr>
              <w:fldChar w:fldCharType="end"/>
            </w:r>
          </w:hyperlink>
        </w:p>
        <w:p w14:paraId="4884A5CE" w14:textId="0BB712B4" w:rsidR="005358DB" w:rsidRDefault="00891124">
          <w:pPr>
            <w:pStyle w:val="TOC2"/>
            <w:tabs>
              <w:tab w:val="right" w:leader="dot" w:pos="10070"/>
            </w:tabs>
            <w:rPr>
              <w:noProof/>
              <w:sz w:val="22"/>
              <w:szCs w:val="22"/>
            </w:rPr>
          </w:pPr>
          <w:hyperlink w:anchor="_Toc121385063" w:history="1">
            <w:r w:rsidR="005358DB" w:rsidRPr="00003249">
              <w:rPr>
                <w:rStyle w:val="Hyperlink"/>
                <w:rFonts w:ascii="Times New Roman" w:hAnsi="Times New Roman" w:cs="Times New Roman"/>
                <w:b/>
                <w:bCs/>
                <w:i/>
                <w:iCs/>
                <w:noProof/>
              </w:rPr>
              <w:t>Community Engagement</w:t>
            </w:r>
            <w:r w:rsidR="005358DB">
              <w:rPr>
                <w:noProof/>
                <w:webHidden/>
              </w:rPr>
              <w:tab/>
            </w:r>
            <w:r w:rsidR="005358DB">
              <w:rPr>
                <w:noProof/>
                <w:webHidden/>
              </w:rPr>
              <w:fldChar w:fldCharType="begin"/>
            </w:r>
            <w:r w:rsidR="005358DB">
              <w:rPr>
                <w:noProof/>
                <w:webHidden/>
              </w:rPr>
              <w:instrText xml:space="preserve"> PAGEREF _Toc121385063 \h </w:instrText>
            </w:r>
            <w:r w:rsidR="005358DB">
              <w:rPr>
                <w:noProof/>
                <w:webHidden/>
              </w:rPr>
            </w:r>
            <w:r w:rsidR="005358DB">
              <w:rPr>
                <w:noProof/>
                <w:webHidden/>
              </w:rPr>
              <w:fldChar w:fldCharType="separate"/>
            </w:r>
            <w:r w:rsidR="005358DB">
              <w:rPr>
                <w:noProof/>
                <w:webHidden/>
              </w:rPr>
              <w:t>16</w:t>
            </w:r>
            <w:r w:rsidR="005358DB">
              <w:rPr>
                <w:noProof/>
                <w:webHidden/>
              </w:rPr>
              <w:fldChar w:fldCharType="end"/>
            </w:r>
          </w:hyperlink>
        </w:p>
        <w:p w14:paraId="23D9A2A2" w14:textId="3D47256E" w:rsidR="005358DB" w:rsidRDefault="00891124">
          <w:pPr>
            <w:pStyle w:val="TOC2"/>
            <w:tabs>
              <w:tab w:val="right" w:leader="dot" w:pos="10070"/>
            </w:tabs>
            <w:rPr>
              <w:noProof/>
              <w:sz w:val="22"/>
              <w:szCs w:val="22"/>
            </w:rPr>
          </w:pPr>
          <w:hyperlink w:anchor="_Toc121385064" w:history="1">
            <w:r w:rsidR="005358DB" w:rsidRPr="00003249">
              <w:rPr>
                <w:rStyle w:val="Hyperlink"/>
                <w:rFonts w:ascii="Times New Roman" w:hAnsi="Times New Roman" w:cs="Times New Roman"/>
                <w:b/>
                <w:bCs/>
                <w:i/>
                <w:iCs/>
                <w:noProof/>
              </w:rPr>
              <w:t>The Peace Model Project</w:t>
            </w:r>
            <w:r w:rsidR="005358DB">
              <w:rPr>
                <w:noProof/>
                <w:webHidden/>
              </w:rPr>
              <w:tab/>
            </w:r>
            <w:r w:rsidR="005358DB">
              <w:rPr>
                <w:noProof/>
                <w:webHidden/>
              </w:rPr>
              <w:fldChar w:fldCharType="begin"/>
            </w:r>
            <w:r w:rsidR="005358DB">
              <w:rPr>
                <w:noProof/>
                <w:webHidden/>
              </w:rPr>
              <w:instrText xml:space="preserve"> PAGEREF _Toc121385064 \h </w:instrText>
            </w:r>
            <w:r w:rsidR="005358DB">
              <w:rPr>
                <w:noProof/>
                <w:webHidden/>
              </w:rPr>
            </w:r>
            <w:r w:rsidR="005358DB">
              <w:rPr>
                <w:noProof/>
                <w:webHidden/>
              </w:rPr>
              <w:fldChar w:fldCharType="separate"/>
            </w:r>
            <w:r w:rsidR="005358DB">
              <w:rPr>
                <w:noProof/>
                <w:webHidden/>
              </w:rPr>
              <w:t>17</w:t>
            </w:r>
            <w:r w:rsidR="005358DB">
              <w:rPr>
                <w:noProof/>
                <w:webHidden/>
              </w:rPr>
              <w:fldChar w:fldCharType="end"/>
            </w:r>
          </w:hyperlink>
        </w:p>
        <w:p w14:paraId="6F40EFAC" w14:textId="44D2F71B" w:rsidR="005358DB" w:rsidRDefault="00891124">
          <w:pPr>
            <w:pStyle w:val="TOC2"/>
            <w:tabs>
              <w:tab w:val="right" w:leader="dot" w:pos="10070"/>
            </w:tabs>
            <w:rPr>
              <w:noProof/>
              <w:sz w:val="22"/>
              <w:szCs w:val="22"/>
            </w:rPr>
          </w:pPr>
          <w:hyperlink w:anchor="_Toc121385065" w:history="1">
            <w:r w:rsidR="005358DB" w:rsidRPr="00003249">
              <w:rPr>
                <w:rStyle w:val="Hyperlink"/>
                <w:rFonts w:ascii="Times New Roman" w:hAnsi="Times New Roman" w:cs="Times New Roman"/>
                <w:b/>
                <w:bCs/>
                <w:i/>
                <w:iCs/>
                <w:noProof/>
              </w:rPr>
              <w:t>Family Preservation Services</w:t>
            </w:r>
            <w:r w:rsidR="005358DB">
              <w:rPr>
                <w:noProof/>
                <w:webHidden/>
              </w:rPr>
              <w:tab/>
            </w:r>
            <w:r w:rsidR="005358DB">
              <w:rPr>
                <w:noProof/>
                <w:webHidden/>
              </w:rPr>
              <w:fldChar w:fldCharType="begin"/>
            </w:r>
            <w:r w:rsidR="005358DB">
              <w:rPr>
                <w:noProof/>
                <w:webHidden/>
              </w:rPr>
              <w:instrText xml:space="preserve"> PAGEREF _Toc121385065 \h </w:instrText>
            </w:r>
            <w:r w:rsidR="005358DB">
              <w:rPr>
                <w:noProof/>
                <w:webHidden/>
              </w:rPr>
            </w:r>
            <w:r w:rsidR="005358DB">
              <w:rPr>
                <w:noProof/>
                <w:webHidden/>
              </w:rPr>
              <w:fldChar w:fldCharType="separate"/>
            </w:r>
            <w:r w:rsidR="005358DB">
              <w:rPr>
                <w:noProof/>
                <w:webHidden/>
              </w:rPr>
              <w:t>19</w:t>
            </w:r>
            <w:r w:rsidR="005358DB">
              <w:rPr>
                <w:noProof/>
                <w:webHidden/>
              </w:rPr>
              <w:fldChar w:fldCharType="end"/>
            </w:r>
          </w:hyperlink>
        </w:p>
        <w:p w14:paraId="29379CFC" w14:textId="31364316" w:rsidR="005358DB" w:rsidRDefault="00891124">
          <w:pPr>
            <w:pStyle w:val="TOC2"/>
            <w:tabs>
              <w:tab w:val="right" w:leader="dot" w:pos="10070"/>
            </w:tabs>
            <w:rPr>
              <w:noProof/>
              <w:sz w:val="22"/>
              <w:szCs w:val="22"/>
            </w:rPr>
          </w:pPr>
          <w:hyperlink w:anchor="_Toc121385066" w:history="1">
            <w:r w:rsidR="005358DB" w:rsidRPr="00003249">
              <w:rPr>
                <w:rStyle w:val="Hyperlink"/>
                <w:rFonts w:ascii="Times New Roman" w:hAnsi="Times New Roman" w:cs="Times New Roman"/>
                <w:b/>
                <w:bCs/>
                <w:i/>
                <w:iCs/>
                <w:noProof/>
              </w:rPr>
              <w:t>Stepping Stones</w:t>
            </w:r>
            <w:r w:rsidR="005358DB">
              <w:rPr>
                <w:noProof/>
                <w:webHidden/>
              </w:rPr>
              <w:tab/>
            </w:r>
            <w:r w:rsidR="005358DB">
              <w:rPr>
                <w:noProof/>
                <w:webHidden/>
              </w:rPr>
              <w:fldChar w:fldCharType="begin"/>
            </w:r>
            <w:r w:rsidR="005358DB">
              <w:rPr>
                <w:noProof/>
                <w:webHidden/>
              </w:rPr>
              <w:instrText xml:space="preserve"> PAGEREF _Toc121385066 \h </w:instrText>
            </w:r>
            <w:r w:rsidR="005358DB">
              <w:rPr>
                <w:noProof/>
                <w:webHidden/>
              </w:rPr>
            </w:r>
            <w:r w:rsidR="005358DB">
              <w:rPr>
                <w:noProof/>
                <w:webHidden/>
              </w:rPr>
              <w:fldChar w:fldCharType="separate"/>
            </w:r>
            <w:r w:rsidR="005358DB">
              <w:rPr>
                <w:noProof/>
                <w:webHidden/>
              </w:rPr>
              <w:t>20</w:t>
            </w:r>
            <w:r w:rsidR="005358DB">
              <w:rPr>
                <w:noProof/>
                <w:webHidden/>
              </w:rPr>
              <w:fldChar w:fldCharType="end"/>
            </w:r>
          </w:hyperlink>
        </w:p>
        <w:p w14:paraId="558E40FE" w14:textId="3F0680DF" w:rsidR="005358DB" w:rsidRDefault="00891124">
          <w:pPr>
            <w:pStyle w:val="TOC2"/>
            <w:tabs>
              <w:tab w:val="right" w:leader="dot" w:pos="10070"/>
            </w:tabs>
            <w:rPr>
              <w:noProof/>
              <w:sz w:val="22"/>
              <w:szCs w:val="22"/>
            </w:rPr>
          </w:pPr>
          <w:hyperlink w:anchor="_Toc121385067" w:history="1">
            <w:r w:rsidR="005358DB" w:rsidRPr="00003249">
              <w:rPr>
                <w:rStyle w:val="Hyperlink"/>
                <w:rFonts w:ascii="Times New Roman" w:hAnsi="Times New Roman" w:cs="Times New Roman"/>
                <w:i/>
                <w:iCs/>
                <w:noProof/>
              </w:rPr>
              <w:t>How CFBNJ Helps Hungry Neighbors</w:t>
            </w:r>
            <w:r w:rsidR="005358DB">
              <w:rPr>
                <w:noProof/>
                <w:webHidden/>
              </w:rPr>
              <w:tab/>
            </w:r>
            <w:r w:rsidR="005358DB">
              <w:rPr>
                <w:noProof/>
                <w:webHidden/>
              </w:rPr>
              <w:fldChar w:fldCharType="begin"/>
            </w:r>
            <w:r w:rsidR="005358DB">
              <w:rPr>
                <w:noProof/>
                <w:webHidden/>
              </w:rPr>
              <w:instrText xml:space="preserve"> PAGEREF _Toc121385067 \h </w:instrText>
            </w:r>
            <w:r w:rsidR="005358DB">
              <w:rPr>
                <w:noProof/>
                <w:webHidden/>
              </w:rPr>
            </w:r>
            <w:r w:rsidR="005358DB">
              <w:rPr>
                <w:noProof/>
                <w:webHidden/>
              </w:rPr>
              <w:fldChar w:fldCharType="separate"/>
            </w:r>
            <w:r w:rsidR="005358DB">
              <w:rPr>
                <w:noProof/>
                <w:webHidden/>
              </w:rPr>
              <w:t>23</w:t>
            </w:r>
            <w:r w:rsidR="005358DB">
              <w:rPr>
                <w:noProof/>
                <w:webHidden/>
              </w:rPr>
              <w:fldChar w:fldCharType="end"/>
            </w:r>
          </w:hyperlink>
        </w:p>
        <w:p w14:paraId="4D603B1F" w14:textId="7F1BEFD0" w:rsidR="005358DB" w:rsidRDefault="00891124">
          <w:pPr>
            <w:pStyle w:val="TOC3"/>
            <w:tabs>
              <w:tab w:val="right" w:leader="dot" w:pos="10070"/>
            </w:tabs>
            <w:rPr>
              <w:noProof/>
              <w:sz w:val="22"/>
              <w:szCs w:val="22"/>
            </w:rPr>
          </w:pPr>
          <w:hyperlink w:anchor="_Toc121385068" w:history="1">
            <w:r w:rsidR="005358DB" w:rsidRPr="00003249">
              <w:rPr>
                <w:rStyle w:val="Hyperlink"/>
                <w:rFonts w:ascii="Times New Roman" w:hAnsi="Times New Roman" w:cs="Times New Roman"/>
                <w:b/>
                <w:bCs/>
                <w:i/>
                <w:iCs/>
                <w:noProof/>
              </w:rPr>
              <w:t>Emergency Rescue Mortgage Assistance Program (ERMA)</w:t>
            </w:r>
            <w:r w:rsidR="005358DB">
              <w:rPr>
                <w:noProof/>
                <w:webHidden/>
              </w:rPr>
              <w:tab/>
            </w:r>
            <w:r w:rsidR="005358DB">
              <w:rPr>
                <w:noProof/>
                <w:webHidden/>
              </w:rPr>
              <w:fldChar w:fldCharType="begin"/>
            </w:r>
            <w:r w:rsidR="005358DB">
              <w:rPr>
                <w:noProof/>
                <w:webHidden/>
              </w:rPr>
              <w:instrText xml:space="preserve"> PAGEREF _Toc121385068 \h </w:instrText>
            </w:r>
            <w:r w:rsidR="005358DB">
              <w:rPr>
                <w:noProof/>
                <w:webHidden/>
              </w:rPr>
            </w:r>
            <w:r w:rsidR="005358DB">
              <w:rPr>
                <w:noProof/>
                <w:webHidden/>
              </w:rPr>
              <w:fldChar w:fldCharType="separate"/>
            </w:r>
            <w:r w:rsidR="005358DB">
              <w:rPr>
                <w:noProof/>
                <w:webHidden/>
              </w:rPr>
              <w:t>28</w:t>
            </w:r>
            <w:r w:rsidR="005358DB">
              <w:rPr>
                <w:noProof/>
                <w:webHidden/>
              </w:rPr>
              <w:fldChar w:fldCharType="end"/>
            </w:r>
          </w:hyperlink>
        </w:p>
        <w:p w14:paraId="7FC8EED9" w14:textId="75411C6D" w:rsidR="005358DB" w:rsidRDefault="00891124">
          <w:pPr>
            <w:pStyle w:val="TOC3"/>
            <w:tabs>
              <w:tab w:val="right" w:leader="dot" w:pos="10070"/>
            </w:tabs>
            <w:rPr>
              <w:noProof/>
              <w:sz w:val="22"/>
              <w:szCs w:val="22"/>
            </w:rPr>
          </w:pPr>
          <w:hyperlink w:anchor="_Toc121385069" w:history="1">
            <w:r w:rsidR="005358DB" w:rsidRPr="00003249">
              <w:rPr>
                <w:rStyle w:val="Hyperlink"/>
                <w:rFonts w:ascii="Times New Roman" w:hAnsi="Times New Roman" w:cs="Times New Roman"/>
                <w:b/>
                <w:bCs/>
                <w:i/>
                <w:iCs/>
                <w:noProof/>
              </w:rPr>
              <w:t>County and City Rental Assistance Programs May Help</w:t>
            </w:r>
            <w:r w:rsidR="005358DB">
              <w:rPr>
                <w:noProof/>
                <w:webHidden/>
              </w:rPr>
              <w:tab/>
            </w:r>
            <w:r w:rsidR="005358DB">
              <w:rPr>
                <w:noProof/>
                <w:webHidden/>
              </w:rPr>
              <w:fldChar w:fldCharType="begin"/>
            </w:r>
            <w:r w:rsidR="005358DB">
              <w:rPr>
                <w:noProof/>
                <w:webHidden/>
              </w:rPr>
              <w:instrText xml:space="preserve"> PAGEREF _Toc121385069 \h </w:instrText>
            </w:r>
            <w:r w:rsidR="005358DB">
              <w:rPr>
                <w:noProof/>
                <w:webHidden/>
              </w:rPr>
            </w:r>
            <w:r w:rsidR="005358DB">
              <w:rPr>
                <w:noProof/>
                <w:webHidden/>
              </w:rPr>
              <w:fldChar w:fldCharType="separate"/>
            </w:r>
            <w:r w:rsidR="005358DB">
              <w:rPr>
                <w:noProof/>
                <w:webHidden/>
              </w:rPr>
              <w:t>28</w:t>
            </w:r>
            <w:r w:rsidR="005358DB">
              <w:rPr>
                <w:noProof/>
                <w:webHidden/>
              </w:rPr>
              <w:fldChar w:fldCharType="end"/>
            </w:r>
          </w:hyperlink>
        </w:p>
        <w:p w14:paraId="5A7FEBD3" w14:textId="1B0D25AF" w:rsidR="005358DB" w:rsidRDefault="00891124">
          <w:pPr>
            <w:pStyle w:val="TOC3"/>
            <w:tabs>
              <w:tab w:val="right" w:leader="dot" w:pos="10070"/>
            </w:tabs>
            <w:rPr>
              <w:noProof/>
              <w:sz w:val="22"/>
              <w:szCs w:val="22"/>
            </w:rPr>
          </w:pPr>
          <w:hyperlink w:anchor="_Toc121385070" w:history="1">
            <w:r w:rsidR="005358DB" w:rsidRPr="00003249">
              <w:rPr>
                <w:rStyle w:val="Hyperlink"/>
                <w:rFonts w:ascii="Times New Roman" w:hAnsi="Times New Roman" w:cs="Times New Roman"/>
                <w:b/>
                <w:bCs/>
                <w:i/>
                <w:iCs/>
                <w:noProof/>
              </w:rPr>
              <w:t>Tenants Know your Rights</w:t>
            </w:r>
            <w:r w:rsidR="005358DB">
              <w:rPr>
                <w:noProof/>
                <w:webHidden/>
              </w:rPr>
              <w:tab/>
            </w:r>
            <w:r w:rsidR="005358DB">
              <w:rPr>
                <w:noProof/>
                <w:webHidden/>
              </w:rPr>
              <w:fldChar w:fldCharType="begin"/>
            </w:r>
            <w:r w:rsidR="005358DB">
              <w:rPr>
                <w:noProof/>
                <w:webHidden/>
              </w:rPr>
              <w:instrText xml:space="preserve"> PAGEREF _Toc121385070 \h </w:instrText>
            </w:r>
            <w:r w:rsidR="005358DB">
              <w:rPr>
                <w:noProof/>
                <w:webHidden/>
              </w:rPr>
            </w:r>
            <w:r w:rsidR="005358DB">
              <w:rPr>
                <w:noProof/>
                <w:webHidden/>
              </w:rPr>
              <w:fldChar w:fldCharType="separate"/>
            </w:r>
            <w:r w:rsidR="005358DB">
              <w:rPr>
                <w:noProof/>
                <w:webHidden/>
              </w:rPr>
              <w:t>31</w:t>
            </w:r>
            <w:r w:rsidR="005358DB">
              <w:rPr>
                <w:noProof/>
                <w:webHidden/>
              </w:rPr>
              <w:fldChar w:fldCharType="end"/>
            </w:r>
          </w:hyperlink>
        </w:p>
        <w:p w14:paraId="7886D431" w14:textId="0BD417A0" w:rsidR="005358DB" w:rsidRDefault="00891124">
          <w:pPr>
            <w:pStyle w:val="TOC3"/>
            <w:tabs>
              <w:tab w:val="right" w:leader="dot" w:pos="10070"/>
            </w:tabs>
            <w:rPr>
              <w:noProof/>
              <w:sz w:val="22"/>
              <w:szCs w:val="22"/>
            </w:rPr>
          </w:pPr>
          <w:hyperlink w:anchor="_Toc121385071" w:history="1">
            <w:r w:rsidR="005358DB" w:rsidRPr="00003249">
              <w:rPr>
                <w:rStyle w:val="Hyperlink"/>
                <w:rFonts w:ascii="Times New Roman" w:hAnsi="Times New Roman" w:cs="Times New Roman"/>
                <w:b/>
                <w:bCs/>
                <w:i/>
                <w:iCs/>
                <w:noProof/>
              </w:rPr>
              <w:t>Free Counseling Available to Homeowners and Renters</w:t>
            </w:r>
            <w:r w:rsidR="005358DB">
              <w:rPr>
                <w:noProof/>
                <w:webHidden/>
              </w:rPr>
              <w:tab/>
            </w:r>
            <w:r w:rsidR="005358DB">
              <w:rPr>
                <w:noProof/>
                <w:webHidden/>
              </w:rPr>
              <w:fldChar w:fldCharType="begin"/>
            </w:r>
            <w:r w:rsidR="005358DB">
              <w:rPr>
                <w:noProof/>
                <w:webHidden/>
              </w:rPr>
              <w:instrText xml:space="preserve"> PAGEREF _Toc121385071 \h </w:instrText>
            </w:r>
            <w:r w:rsidR="005358DB">
              <w:rPr>
                <w:noProof/>
                <w:webHidden/>
              </w:rPr>
            </w:r>
            <w:r w:rsidR="005358DB">
              <w:rPr>
                <w:noProof/>
                <w:webHidden/>
              </w:rPr>
              <w:fldChar w:fldCharType="separate"/>
            </w:r>
            <w:r w:rsidR="005358DB">
              <w:rPr>
                <w:noProof/>
                <w:webHidden/>
              </w:rPr>
              <w:t>31</w:t>
            </w:r>
            <w:r w:rsidR="005358DB">
              <w:rPr>
                <w:noProof/>
                <w:webHidden/>
              </w:rPr>
              <w:fldChar w:fldCharType="end"/>
            </w:r>
          </w:hyperlink>
        </w:p>
        <w:p w14:paraId="67875422" w14:textId="7E54D265" w:rsidR="005358DB" w:rsidRDefault="00891124">
          <w:pPr>
            <w:pStyle w:val="TOC3"/>
            <w:tabs>
              <w:tab w:val="right" w:leader="dot" w:pos="10070"/>
            </w:tabs>
            <w:rPr>
              <w:noProof/>
              <w:sz w:val="22"/>
              <w:szCs w:val="22"/>
            </w:rPr>
          </w:pPr>
          <w:hyperlink w:anchor="_Toc121385072" w:history="1">
            <w:r w:rsidR="005358DB" w:rsidRPr="00003249">
              <w:rPr>
                <w:rStyle w:val="Hyperlink"/>
                <w:rFonts w:ascii="Times New Roman" w:hAnsi="Times New Roman" w:cs="Times New Roman"/>
                <w:b/>
                <w:bCs/>
                <w:i/>
                <w:iCs/>
                <w:noProof/>
              </w:rPr>
              <w:t>Housing Help NJ</w:t>
            </w:r>
            <w:r w:rsidR="005358DB">
              <w:rPr>
                <w:noProof/>
                <w:webHidden/>
              </w:rPr>
              <w:tab/>
            </w:r>
            <w:r w:rsidR="005358DB">
              <w:rPr>
                <w:noProof/>
                <w:webHidden/>
              </w:rPr>
              <w:fldChar w:fldCharType="begin"/>
            </w:r>
            <w:r w:rsidR="005358DB">
              <w:rPr>
                <w:noProof/>
                <w:webHidden/>
              </w:rPr>
              <w:instrText xml:space="preserve"> PAGEREF _Toc121385072 \h </w:instrText>
            </w:r>
            <w:r w:rsidR="005358DB">
              <w:rPr>
                <w:noProof/>
                <w:webHidden/>
              </w:rPr>
            </w:r>
            <w:r w:rsidR="005358DB">
              <w:rPr>
                <w:noProof/>
                <w:webHidden/>
              </w:rPr>
              <w:fldChar w:fldCharType="separate"/>
            </w:r>
            <w:r w:rsidR="005358DB">
              <w:rPr>
                <w:noProof/>
                <w:webHidden/>
              </w:rPr>
              <w:t>32</w:t>
            </w:r>
            <w:r w:rsidR="005358DB">
              <w:rPr>
                <w:noProof/>
                <w:webHidden/>
              </w:rPr>
              <w:fldChar w:fldCharType="end"/>
            </w:r>
          </w:hyperlink>
        </w:p>
        <w:p w14:paraId="4DB391C4" w14:textId="3844FD8C" w:rsidR="005358DB" w:rsidRDefault="00891124">
          <w:pPr>
            <w:pStyle w:val="TOC3"/>
            <w:tabs>
              <w:tab w:val="right" w:leader="dot" w:pos="10070"/>
            </w:tabs>
            <w:rPr>
              <w:noProof/>
              <w:sz w:val="22"/>
              <w:szCs w:val="22"/>
            </w:rPr>
          </w:pPr>
          <w:hyperlink w:anchor="_Toc121385073" w:history="1">
            <w:r w:rsidR="005358DB" w:rsidRPr="00003249">
              <w:rPr>
                <w:rStyle w:val="Hyperlink"/>
                <w:rFonts w:ascii="Times New Roman" w:hAnsi="Times New Roman" w:cs="Times New Roman"/>
                <w:b/>
                <w:bCs/>
                <w:i/>
                <w:iCs/>
                <w:noProof/>
              </w:rPr>
              <w:t>RELATED PAGES</w:t>
            </w:r>
            <w:r w:rsidR="005358DB">
              <w:rPr>
                <w:noProof/>
                <w:webHidden/>
              </w:rPr>
              <w:tab/>
            </w:r>
            <w:r w:rsidR="005358DB">
              <w:rPr>
                <w:noProof/>
                <w:webHidden/>
              </w:rPr>
              <w:fldChar w:fldCharType="begin"/>
            </w:r>
            <w:r w:rsidR="005358DB">
              <w:rPr>
                <w:noProof/>
                <w:webHidden/>
              </w:rPr>
              <w:instrText xml:space="preserve"> PAGEREF _Toc121385073 \h </w:instrText>
            </w:r>
            <w:r w:rsidR="005358DB">
              <w:rPr>
                <w:noProof/>
                <w:webHidden/>
              </w:rPr>
            </w:r>
            <w:r w:rsidR="005358DB">
              <w:rPr>
                <w:noProof/>
                <w:webHidden/>
              </w:rPr>
              <w:fldChar w:fldCharType="separate"/>
            </w:r>
            <w:r w:rsidR="005358DB">
              <w:rPr>
                <w:noProof/>
                <w:webHidden/>
              </w:rPr>
              <w:t>32</w:t>
            </w:r>
            <w:r w:rsidR="005358DB">
              <w:rPr>
                <w:noProof/>
                <w:webHidden/>
              </w:rPr>
              <w:fldChar w:fldCharType="end"/>
            </w:r>
          </w:hyperlink>
        </w:p>
        <w:p w14:paraId="7CEBD7E1" w14:textId="5E37C860" w:rsidR="005358DB" w:rsidRDefault="00891124">
          <w:pPr>
            <w:pStyle w:val="TOC3"/>
            <w:tabs>
              <w:tab w:val="right" w:leader="dot" w:pos="10070"/>
            </w:tabs>
            <w:rPr>
              <w:noProof/>
              <w:sz w:val="22"/>
              <w:szCs w:val="22"/>
            </w:rPr>
          </w:pPr>
          <w:hyperlink w:anchor="_Toc121385074" w:history="1">
            <w:r w:rsidR="005358DB" w:rsidRPr="00003249">
              <w:rPr>
                <w:rStyle w:val="Hyperlink"/>
                <w:rFonts w:ascii="Times New Roman" w:eastAsia="Times New Roman" w:hAnsi="Times New Roman" w:cs="Times New Roman"/>
                <w:b/>
                <w:bCs/>
                <w:caps/>
                <w:noProof/>
                <w:spacing w:val="15"/>
              </w:rPr>
              <w:t>CONTACT INFORMATION</w:t>
            </w:r>
            <w:r w:rsidR="005358DB">
              <w:rPr>
                <w:noProof/>
                <w:webHidden/>
              </w:rPr>
              <w:tab/>
            </w:r>
            <w:r w:rsidR="005358DB">
              <w:rPr>
                <w:noProof/>
                <w:webHidden/>
              </w:rPr>
              <w:fldChar w:fldCharType="begin"/>
            </w:r>
            <w:r w:rsidR="005358DB">
              <w:rPr>
                <w:noProof/>
                <w:webHidden/>
              </w:rPr>
              <w:instrText xml:space="preserve"> PAGEREF _Toc121385074 \h </w:instrText>
            </w:r>
            <w:r w:rsidR="005358DB">
              <w:rPr>
                <w:noProof/>
                <w:webHidden/>
              </w:rPr>
            </w:r>
            <w:r w:rsidR="005358DB">
              <w:rPr>
                <w:noProof/>
                <w:webHidden/>
              </w:rPr>
              <w:fldChar w:fldCharType="separate"/>
            </w:r>
            <w:r w:rsidR="005358DB">
              <w:rPr>
                <w:noProof/>
                <w:webHidden/>
              </w:rPr>
              <w:t>34</w:t>
            </w:r>
            <w:r w:rsidR="005358DB">
              <w:rPr>
                <w:noProof/>
                <w:webHidden/>
              </w:rPr>
              <w:fldChar w:fldCharType="end"/>
            </w:r>
          </w:hyperlink>
        </w:p>
        <w:p w14:paraId="7EC5BE1B" w14:textId="71F5255D" w:rsidR="005358DB" w:rsidRDefault="00891124">
          <w:pPr>
            <w:pStyle w:val="TOC3"/>
            <w:tabs>
              <w:tab w:val="right" w:leader="dot" w:pos="10070"/>
            </w:tabs>
            <w:rPr>
              <w:noProof/>
              <w:sz w:val="22"/>
              <w:szCs w:val="22"/>
            </w:rPr>
          </w:pPr>
          <w:hyperlink w:anchor="_Toc121385075" w:history="1">
            <w:r w:rsidR="005358DB" w:rsidRPr="00003249">
              <w:rPr>
                <w:rStyle w:val="Hyperlink"/>
                <w:rFonts w:ascii="Times New Roman" w:eastAsia="Times New Roman" w:hAnsi="Times New Roman" w:cs="Times New Roman"/>
                <w:b/>
                <w:bCs/>
                <w:caps/>
                <w:noProof/>
                <w:spacing w:val="15"/>
              </w:rPr>
              <w:t>OFFICE HOURS:</w:t>
            </w:r>
            <w:r w:rsidR="005358DB">
              <w:rPr>
                <w:noProof/>
                <w:webHidden/>
              </w:rPr>
              <w:tab/>
            </w:r>
            <w:r w:rsidR="005358DB">
              <w:rPr>
                <w:noProof/>
                <w:webHidden/>
              </w:rPr>
              <w:fldChar w:fldCharType="begin"/>
            </w:r>
            <w:r w:rsidR="005358DB">
              <w:rPr>
                <w:noProof/>
                <w:webHidden/>
              </w:rPr>
              <w:instrText xml:space="preserve"> PAGEREF _Toc121385075 \h </w:instrText>
            </w:r>
            <w:r w:rsidR="005358DB">
              <w:rPr>
                <w:noProof/>
                <w:webHidden/>
              </w:rPr>
            </w:r>
            <w:r w:rsidR="005358DB">
              <w:rPr>
                <w:noProof/>
                <w:webHidden/>
              </w:rPr>
              <w:fldChar w:fldCharType="separate"/>
            </w:r>
            <w:r w:rsidR="005358DB">
              <w:rPr>
                <w:noProof/>
                <w:webHidden/>
              </w:rPr>
              <w:t>34</w:t>
            </w:r>
            <w:r w:rsidR="005358DB">
              <w:rPr>
                <w:noProof/>
                <w:webHidden/>
              </w:rPr>
              <w:fldChar w:fldCharType="end"/>
            </w:r>
          </w:hyperlink>
        </w:p>
        <w:p w14:paraId="031B1D41" w14:textId="3BB97853" w:rsidR="005358DB" w:rsidRDefault="00891124">
          <w:pPr>
            <w:pStyle w:val="TOC2"/>
            <w:tabs>
              <w:tab w:val="right" w:leader="dot" w:pos="10070"/>
            </w:tabs>
            <w:rPr>
              <w:noProof/>
              <w:sz w:val="22"/>
              <w:szCs w:val="22"/>
            </w:rPr>
          </w:pPr>
          <w:hyperlink w:anchor="_Toc121385076" w:history="1">
            <w:r w:rsidR="005358DB" w:rsidRPr="00003249">
              <w:rPr>
                <w:rStyle w:val="Hyperlink"/>
                <w:rFonts w:ascii="Times New Roman" w:hAnsi="Times New Roman" w:cs="Times New Roman"/>
                <w:i/>
                <w:iCs/>
                <w:noProof/>
              </w:rPr>
              <w:t>Ensuring That Children And Families Receive High Quality Services In The Areas Of Health, Safety And Child Development.</w:t>
            </w:r>
            <w:r w:rsidR="005358DB">
              <w:rPr>
                <w:noProof/>
                <w:webHidden/>
              </w:rPr>
              <w:tab/>
            </w:r>
            <w:r w:rsidR="005358DB">
              <w:rPr>
                <w:noProof/>
                <w:webHidden/>
              </w:rPr>
              <w:fldChar w:fldCharType="begin"/>
            </w:r>
            <w:r w:rsidR="005358DB">
              <w:rPr>
                <w:noProof/>
                <w:webHidden/>
              </w:rPr>
              <w:instrText xml:space="preserve"> PAGEREF _Toc121385076 \h </w:instrText>
            </w:r>
            <w:r w:rsidR="005358DB">
              <w:rPr>
                <w:noProof/>
                <w:webHidden/>
              </w:rPr>
            </w:r>
            <w:r w:rsidR="005358DB">
              <w:rPr>
                <w:noProof/>
                <w:webHidden/>
              </w:rPr>
              <w:fldChar w:fldCharType="separate"/>
            </w:r>
            <w:r w:rsidR="005358DB">
              <w:rPr>
                <w:noProof/>
                <w:webHidden/>
              </w:rPr>
              <w:t>35</w:t>
            </w:r>
            <w:r w:rsidR="005358DB">
              <w:rPr>
                <w:noProof/>
                <w:webHidden/>
              </w:rPr>
              <w:fldChar w:fldCharType="end"/>
            </w:r>
          </w:hyperlink>
        </w:p>
        <w:p w14:paraId="423DFB70" w14:textId="78BFF9F6" w:rsidR="005358DB" w:rsidRDefault="00891124">
          <w:pPr>
            <w:pStyle w:val="TOC2"/>
            <w:tabs>
              <w:tab w:val="right" w:leader="dot" w:pos="10070"/>
            </w:tabs>
            <w:rPr>
              <w:noProof/>
              <w:sz w:val="22"/>
              <w:szCs w:val="22"/>
            </w:rPr>
          </w:pPr>
          <w:hyperlink w:anchor="_Toc121385077" w:history="1">
            <w:r w:rsidR="005358DB" w:rsidRPr="00003249">
              <w:rPr>
                <w:rStyle w:val="Hyperlink"/>
                <w:rFonts w:ascii="Times New Roman" w:hAnsi="Times New Roman" w:cs="Times New Roman"/>
                <w:i/>
                <w:iCs/>
                <w:noProof/>
              </w:rPr>
              <w:t>Programs For Parents trainers have all met the Approved Trainer qualifications required for the Professional Impact New Jersey Registry by the NJ Workforce Registry.</w:t>
            </w:r>
            <w:r w:rsidR="005358DB">
              <w:rPr>
                <w:noProof/>
                <w:webHidden/>
              </w:rPr>
              <w:tab/>
            </w:r>
            <w:r w:rsidR="005358DB">
              <w:rPr>
                <w:noProof/>
                <w:webHidden/>
              </w:rPr>
              <w:fldChar w:fldCharType="begin"/>
            </w:r>
            <w:r w:rsidR="005358DB">
              <w:rPr>
                <w:noProof/>
                <w:webHidden/>
              </w:rPr>
              <w:instrText xml:space="preserve"> PAGEREF _Toc121385077 \h </w:instrText>
            </w:r>
            <w:r w:rsidR="005358DB">
              <w:rPr>
                <w:noProof/>
                <w:webHidden/>
              </w:rPr>
            </w:r>
            <w:r w:rsidR="005358DB">
              <w:rPr>
                <w:noProof/>
                <w:webHidden/>
              </w:rPr>
              <w:fldChar w:fldCharType="separate"/>
            </w:r>
            <w:r w:rsidR="005358DB">
              <w:rPr>
                <w:noProof/>
                <w:webHidden/>
              </w:rPr>
              <w:t>35</w:t>
            </w:r>
            <w:r w:rsidR="005358DB">
              <w:rPr>
                <w:noProof/>
                <w:webHidden/>
              </w:rPr>
              <w:fldChar w:fldCharType="end"/>
            </w:r>
          </w:hyperlink>
        </w:p>
        <w:p w14:paraId="5EE3D3B3" w14:textId="2E1E578E" w:rsidR="005358DB" w:rsidRDefault="00891124">
          <w:pPr>
            <w:pStyle w:val="TOC2"/>
            <w:tabs>
              <w:tab w:val="right" w:leader="dot" w:pos="10070"/>
            </w:tabs>
            <w:rPr>
              <w:noProof/>
              <w:sz w:val="22"/>
              <w:szCs w:val="22"/>
            </w:rPr>
          </w:pPr>
          <w:hyperlink w:anchor="_Toc121385078" w:history="1">
            <w:r w:rsidR="005358DB" w:rsidRPr="00003249">
              <w:rPr>
                <w:rStyle w:val="Hyperlink"/>
                <w:rFonts w:ascii="Times New Roman" w:hAnsi="Times New Roman" w:cs="Times New Roman"/>
                <w:i/>
                <w:iCs/>
                <w:noProof/>
              </w:rPr>
              <w:t>We Will Do It Together!</w:t>
            </w:r>
            <w:r w:rsidR="005358DB">
              <w:rPr>
                <w:noProof/>
                <w:webHidden/>
              </w:rPr>
              <w:tab/>
            </w:r>
            <w:r w:rsidR="005358DB">
              <w:rPr>
                <w:noProof/>
                <w:webHidden/>
              </w:rPr>
              <w:fldChar w:fldCharType="begin"/>
            </w:r>
            <w:r w:rsidR="005358DB">
              <w:rPr>
                <w:noProof/>
                <w:webHidden/>
              </w:rPr>
              <w:instrText xml:space="preserve"> PAGEREF _Toc121385078 \h </w:instrText>
            </w:r>
            <w:r w:rsidR="005358DB">
              <w:rPr>
                <w:noProof/>
                <w:webHidden/>
              </w:rPr>
            </w:r>
            <w:r w:rsidR="005358DB">
              <w:rPr>
                <w:noProof/>
                <w:webHidden/>
              </w:rPr>
              <w:fldChar w:fldCharType="separate"/>
            </w:r>
            <w:r w:rsidR="005358DB">
              <w:rPr>
                <w:noProof/>
                <w:webHidden/>
              </w:rPr>
              <w:t>36</w:t>
            </w:r>
            <w:r w:rsidR="005358DB">
              <w:rPr>
                <w:noProof/>
                <w:webHidden/>
              </w:rPr>
              <w:fldChar w:fldCharType="end"/>
            </w:r>
          </w:hyperlink>
        </w:p>
        <w:p w14:paraId="653D6CF7" w14:textId="6851B771" w:rsidR="005358DB" w:rsidRDefault="00891124">
          <w:pPr>
            <w:pStyle w:val="TOC3"/>
            <w:tabs>
              <w:tab w:val="right" w:leader="dot" w:pos="10070"/>
            </w:tabs>
            <w:rPr>
              <w:noProof/>
              <w:sz w:val="22"/>
              <w:szCs w:val="22"/>
            </w:rPr>
          </w:pPr>
          <w:hyperlink w:anchor="_Toc121385079" w:history="1">
            <w:r w:rsidR="005358DB" w:rsidRPr="00003249">
              <w:rPr>
                <w:rStyle w:val="Hyperlink"/>
                <w:rFonts w:ascii="Times New Roman" w:hAnsi="Times New Roman" w:cs="Times New Roman"/>
                <w:b/>
                <w:bCs/>
                <w:i/>
                <w:iCs/>
                <w:noProof/>
              </w:rPr>
              <w:t>American Rescue Plan (ARP)</w:t>
            </w:r>
            <w:r w:rsidR="005358DB">
              <w:rPr>
                <w:noProof/>
                <w:webHidden/>
              </w:rPr>
              <w:tab/>
            </w:r>
            <w:r w:rsidR="005358DB">
              <w:rPr>
                <w:noProof/>
                <w:webHidden/>
              </w:rPr>
              <w:fldChar w:fldCharType="begin"/>
            </w:r>
            <w:r w:rsidR="005358DB">
              <w:rPr>
                <w:noProof/>
                <w:webHidden/>
              </w:rPr>
              <w:instrText xml:space="preserve"> PAGEREF _Toc121385079 \h </w:instrText>
            </w:r>
            <w:r w:rsidR="005358DB">
              <w:rPr>
                <w:noProof/>
                <w:webHidden/>
              </w:rPr>
            </w:r>
            <w:r w:rsidR="005358DB">
              <w:rPr>
                <w:noProof/>
                <w:webHidden/>
              </w:rPr>
              <w:fldChar w:fldCharType="separate"/>
            </w:r>
            <w:r w:rsidR="005358DB">
              <w:rPr>
                <w:noProof/>
                <w:webHidden/>
              </w:rPr>
              <w:t>39</w:t>
            </w:r>
            <w:r w:rsidR="005358DB">
              <w:rPr>
                <w:noProof/>
                <w:webHidden/>
              </w:rPr>
              <w:fldChar w:fldCharType="end"/>
            </w:r>
          </w:hyperlink>
        </w:p>
        <w:p w14:paraId="008A3200" w14:textId="5A35D1C5" w:rsidR="005358DB" w:rsidRDefault="00891124">
          <w:pPr>
            <w:pStyle w:val="TOC3"/>
            <w:tabs>
              <w:tab w:val="right" w:leader="dot" w:pos="10070"/>
            </w:tabs>
            <w:rPr>
              <w:noProof/>
              <w:sz w:val="22"/>
              <w:szCs w:val="22"/>
            </w:rPr>
          </w:pPr>
          <w:hyperlink w:anchor="_Toc121385080" w:history="1">
            <w:r w:rsidR="005358DB" w:rsidRPr="00003249">
              <w:rPr>
                <w:rStyle w:val="Hyperlink"/>
                <w:rFonts w:ascii="Times New Roman" w:hAnsi="Times New Roman" w:cs="Times New Roman"/>
                <w:b/>
                <w:bCs/>
                <w:i/>
                <w:iCs/>
                <w:noProof/>
              </w:rPr>
              <w:t>New Jersey Universal Service Fund (USF)</w:t>
            </w:r>
            <w:r w:rsidR="005358DB">
              <w:rPr>
                <w:noProof/>
                <w:webHidden/>
              </w:rPr>
              <w:tab/>
            </w:r>
            <w:r w:rsidR="005358DB">
              <w:rPr>
                <w:noProof/>
                <w:webHidden/>
              </w:rPr>
              <w:fldChar w:fldCharType="begin"/>
            </w:r>
            <w:r w:rsidR="005358DB">
              <w:rPr>
                <w:noProof/>
                <w:webHidden/>
              </w:rPr>
              <w:instrText xml:space="preserve"> PAGEREF _Toc121385080 \h </w:instrText>
            </w:r>
            <w:r w:rsidR="005358DB">
              <w:rPr>
                <w:noProof/>
                <w:webHidden/>
              </w:rPr>
            </w:r>
            <w:r w:rsidR="005358DB">
              <w:rPr>
                <w:noProof/>
                <w:webHidden/>
              </w:rPr>
              <w:fldChar w:fldCharType="separate"/>
            </w:r>
            <w:r w:rsidR="005358DB">
              <w:rPr>
                <w:noProof/>
                <w:webHidden/>
              </w:rPr>
              <w:t>41</w:t>
            </w:r>
            <w:r w:rsidR="005358DB">
              <w:rPr>
                <w:noProof/>
                <w:webHidden/>
              </w:rPr>
              <w:fldChar w:fldCharType="end"/>
            </w:r>
          </w:hyperlink>
        </w:p>
        <w:p w14:paraId="50ACDD8D" w14:textId="5E089BDB" w:rsidR="005358DB" w:rsidRDefault="00891124">
          <w:pPr>
            <w:pStyle w:val="TOC3"/>
            <w:tabs>
              <w:tab w:val="right" w:leader="dot" w:pos="10070"/>
            </w:tabs>
            <w:rPr>
              <w:noProof/>
              <w:sz w:val="22"/>
              <w:szCs w:val="22"/>
            </w:rPr>
          </w:pPr>
          <w:hyperlink w:anchor="_Toc121385081" w:history="1">
            <w:r w:rsidR="005358DB" w:rsidRPr="00003249">
              <w:rPr>
                <w:rStyle w:val="Hyperlink"/>
                <w:rFonts w:ascii="Times New Roman" w:hAnsi="Times New Roman" w:cs="Times New Roman"/>
                <w:b/>
                <w:bCs/>
                <w:i/>
                <w:iCs/>
                <w:noProof/>
              </w:rPr>
              <w:t>New Jersey Lifeline for Seniors and Disabled Adults</w:t>
            </w:r>
            <w:r w:rsidR="005358DB">
              <w:rPr>
                <w:noProof/>
                <w:webHidden/>
              </w:rPr>
              <w:tab/>
            </w:r>
            <w:r w:rsidR="005358DB">
              <w:rPr>
                <w:noProof/>
                <w:webHidden/>
              </w:rPr>
              <w:fldChar w:fldCharType="begin"/>
            </w:r>
            <w:r w:rsidR="005358DB">
              <w:rPr>
                <w:noProof/>
                <w:webHidden/>
              </w:rPr>
              <w:instrText xml:space="preserve"> PAGEREF _Toc121385081 \h </w:instrText>
            </w:r>
            <w:r w:rsidR="005358DB">
              <w:rPr>
                <w:noProof/>
                <w:webHidden/>
              </w:rPr>
            </w:r>
            <w:r w:rsidR="005358DB">
              <w:rPr>
                <w:noProof/>
                <w:webHidden/>
              </w:rPr>
              <w:fldChar w:fldCharType="separate"/>
            </w:r>
            <w:r w:rsidR="005358DB">
              <w:rPr>
                <w:noProof/>
                <w:webHidden/>
              </w:rPr>
              <w:t>43</w:t>
            </w:r>
            <w:r w:rsidR="005358DB">
              <w:rPr>
                <w:noProof/>
                <w:webHidden/>
              </w:rPr>
              <w:fldChar w:fldCharType="end"/>
            </w:r>
          </w:hyperlink>
        </w:p>
        <w:p w14:paraId="12BC42DE" w14:textId="0DA48E8F" w:rsidR="005358DB" w:rsidRDefault="00891124">
          <w:pPr>
            <w:pStyle w:val="TOC3"/>
            <w:tabs>
              <w:tab w:val="right" w:leader="dot" w:pos="10070"/>
            </w:tabs>
            <w:rPr>
              <w:noProof/>
              <w:sz w:val="22"/>
              <w:szCs w:val="22"/>
            </w:rPr>
          </w:pPr>
          <w:hyperlink w:anchor="_Toc121385082" w:history="1">
            <w:r w:rsidR="005358DB" w:rsidRPr="00003249">
              <w:rPr>
                <w:rStyle w:val="Hyperlink"/>
                <w:rFonts w:ascii="Times New Roman" w:hAnsi="Times New Roman" w:cs="Times New Roman"/>
                <w:b/>
                <w:bCs/>
                <w:i/>
                <w:iCs/>
                <w:noProof/>
              </w:rPr>
              <w:t>NJ 2-1-1 Partnership</w:t>
            </w:r>
            <w:r w:rsidR="005358DB">
              <w:rPr>
                <w:noProof/>
                <w:webHidden/>
              </w:rPr>
              <w:tab/>
            </w:r>
            <w:r w:rsidR="005358DB">
              <w:rPr>
                <w:noProof/>
                <w:webHidden/>
              </w:rPr>
              <w:fldChar w:fldCharType="begin"/>
            </w:r>
            <w:r w:rsidR="005358DB">
              <w:rPr>
                <w:noProof/>
                <w:webHidden/>
              </w:rPr>
              <w:instrText xml:space="preserve"> PAGEREF _Toc121385082 \h </w:instrText>
            </w:r>
            <w:r w:rsidR="005358DB">
              <w:rPr>
                <w:noProof/>
                <w:webHidden/>
              </w:rPr>
            </w:r>
            <w:r w:rsidR="005358DB">
              <w:rPr>
                <w:noProof/>
                <w:webHidden/>
              </w:rPr>
              <w:fldChar w:fldCharType="separate"/>
            </w:r>
            <w:r w:rsidR="005358DB">
              <w:rPr>
                <w:noProof/>
                <w:webHidden/>
              </w:rPr>
              <w:t>44</w:t>
            </w:r>
            <w:r w:rsidR="005358DB">
              <w:rPr>
                <w:noProof/>
                <w:webHidden/>
              </w:rPr>
              <w:fldChar w:fldCharType="end"/>
            </w:r>
          </w:hyperlink>
        </w:p>
        <w:p w14:paraId="5A25CE09" w14:textId="5B5DF904" w:rsidR="008925ED" w:rsidRDefault="008925ED">
          <w:r>
            <w:rPr>
              <w:b/>
              <w:bCs/>
              <w:noProof/>
            </w:rPr>
            <w:fldChar w:fldCharType="end"/>
          </w:r>
        </w:p>
      </w:sdtContent>
    </w:sdt>
    <w:p w14:paraId="34D0891E" w14:textId="375351A5" w:rsidR="00754CBE" w:rsidRPr="00E460CB" w:rsidRDefault="00B81DDE" w:rsidP="00A33A9A">
      <w:pPr>
        <w:rPr>
          <w:rFonts w:ascii="Times New Roman" w:hAnsi="Times New Roman" w:cs="Times New Roman"/>
          <w:b/>
          <w:bCs/>
          <w:i/>
          <w:iCs/>
          <w:sz w:val="32"/>
          <w:szCs w:val="32"/>
        </w:rPr>
      </w:pPr>
      <w:r w:rsidRPr="00E460CB">
        <w:rPr>
          <w:rFonts w:ascii="Times New Roman" w:hAnsi="Times New Roman" w:cs="Times New Roman"/>
          <w:b/>
          <w:bCs/>
          <w:i/>
          <w:iCs/>
          <w:noProof/>
          <w:sz w:val="32"/>
          <w:szCs w:val="32"/>
        </w:rPr>
        <w:lastRenderedPageBreak/>
        <w:drawing>
          <wp:inline distT="0" distB="0" distL="0" distR="0" wp14:anchorId="6849E017" wp14:editId="38A4684C">
            <wp:extent cx="3347416" cy="561975"/>
            <wp:effectExtent l="0" t="0" r="5715" b="0"/>
            <wp:docPr id="6" name="Picture 6"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logo&#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2506" cy="593049"/>
                    </a:xfrm>
                    <a:prstGeom prst="rect">
                      <a:avLst/>
                    </a:prstGeom>
                    <a:noFill/>
                    <a:ln>
                      <a:noFill/>
                    </a:ln>
                  </pic:spPr>
                </pic:pic>
              </a:graphicData>
            </a:graphic>
          </wp:inline>
        </w:drawing>
      </w:r>
    </w:p>
    <w:p w14:paraId="32CB7747" w14:textId="77777777" w:rsidR="00F36B31" w:rsidRPr="00E460CB" w:rsidRDefault="00F36B31" w:rsidP="00754CBE">
      <w:pPr>
        <w:rPr>
          <w:rFonts w:ascii="Times New Roman" w:hAnsi="Times New Roman" w:cs="Times New Roman"/>
          <w:i/>
          <w:iCs/>
          <w:sz w:val="32"/>
          <w:szCs w:val="32"/>
        </w:rPr>
      </w:pPr>
    </w:p>
    <w:p w14:paraId="518EE83F" w14:textId="610D7669" w:rsidR="00F36B31" w:rsidRPr="00E460CB" w:rsidRDefault="00F36B31" w:rsidP="00754CBE">
      <w:pPr>
        <w:rPr>
          <w:rFonts w:ascii="Times New Roman" w:hAnsi="Times New Roman" w:cs="Times New Roman"/>
          <w:b/>
          <w:bCs/>
          <w:i/>
          <w:iCs/>
          <w:sz w:val="32"/>
          <w:szCs w:val="32"/>
        </w:rPr>
      </w:pPr>
      <w:r w:rsidRPr="00E460CB">
        <w:rPr>
          <w:rFonts w:ascii="Times New Roman" w:hAnsi="Times New Roman" w:cs="Times New Roman"/>
          <w:b/>
          <w:bCs/>
          <w:i/>
          <w:iCs/>
          <w:sz w:val="32"/>
          <w:szCs w:val="32"/>
        </w:rPr>
        <w:t xml:space="preserve">NJ Family Care </w:t>
      </w:r>
    </w:p>
    <w:p w14:paraId="7F78ABB2" w14:textId="42ABBD6D" w:rsidR="00F36B31" w:rsidRPr="00E460CB" w:rsidRDefault="00754CBE" w:rsidP="00754CBE">
      <w:pPr>
        <w:rPr>
          <w:rFonts w:ascii="Times New Roman" w:hAnsi="Times New Roman" w:cs="Times New Roman"/>
          <w:i/>
          <w:iCs/>
          <w:sz w:val="32"/>
          <w:szCs w:val="32"/>
        </w:rPr>
      </w:pPr>
      <w:r w:rsidRPr="00E460CB">
        <w:rPr>
          <w:rFonts w:ascii="Times New Roman" w:hAnsi="Times New Roman" w:cs="Times New Roman"/>
          <w:i/>
          <w:iCs/>
          <w:sz w:val="32"/>
          <w:szCs w:val="32"/>
        </w:rPr>
        <w:t>What is it?</w:t>
      </w:r>
    </w:p>
    <w:p w14:paraId="4B694381" w14:textId="61AD0A8D" w:rsidR="00754CBE" w:rsidRPr="00E460CB" w:rsidRDefault="00754CBE" w:rsidP="00754CBE">
      <w:pPr>
        <w:rPr>
          <w:rFonts w:ascii="Times New Roman" w:hAnsi="Times New Roman" w:cs="Times New Roman"/>
          <w:i/>
          <w:iCs/>
          <w:sz w:val="32"/>
          <w:szCs w:val="32"/>
        </w:rPr>
      </w:pPr>
      <w:r w:rsidRPr="00E460CB">
        <w:rPr>
          <w:rFonts w:ascii="Times New Roman" w:hAnsi="Times New Roman" w:cs="Times New Roman"/>
          <w:i/>
          <w:iCs/>
          <w:sz w:val="32"/>
          <w:szCs w:val="32"/>
        </w:rPr>
        <w:t>NJ Family Care is federal, and state funded health insurance program created to help qualified New Jersey residents of any age access to affordable health insurance. NJ Family Care is for people who do not have employer insurance.</w:t>
      </w:r>
    </w:p>
    <w:p w14:paraId="204F888D" w14:textId="6D2B6F7C" w:rsidR="00754CBE" w:rsidRPr="00E460CB" w:rsidRDefault="00754CBE" w:rsidP="00754CBE">
      <w:pPr>
        <w:rPr>
          <w:rFonts w:ascii="Times New Roman" w:hAnsi="Times New Roman" w:cs="Times New Roman"/>
          <w:i/>
          <w:iCs/>
          <w:sz w:val="32"/>
          <w:szCs w:val="32"/>
        </w:rPr>
      </w:pPr>
      <w:r w:rsidRPr="00E460CB">
        <w:rPr>
          <w:rFonts w:ascii="Times New Roman" w:hAnsi="Times New Roman" w:cs="Times New Roman"/>
          <w:i/>
          <w:iCs/>
          <w:sz w:val="32"/>
          <w:szCs w:val="32"/>
        </w:rPr>
        <w:t>If you are interested in enrolling in NJ Family Care, please look at the </w:t>
      </w:r>
      <w:hyperlink r:id="rId10" w:history="1">
        <w:r w:rsidRPr="00E460CB">
          <w:rPr>
            <w:rStyle w:val="Hyperlink"/>
            <w:rFonts w:ascii="Times New Roman" w:hAnsi="Times New Roman" w:cs="Times New Roman"/>
            <w:i/>
            <w:iCs/>
            <w:sz w:val="32"/>
            <w:szCs w:val="32"/>
          </w:rPr>
          <w:t>Who Is Eligible?</w:t>
        </w:r>
      </w:hyperlink>
      <w:r w:rsidRPr="00E460CB">
        <w:rPr>
          <w:rFonts w:ascii="Times New Roman" w:hAnsi="Times New Roman" w:cs="Times New Roman"/>
          <w:i/>
          <w:iCs/>
          <w:sz w:val="32"/>
          <w:szCs w:val="32"/>
        </w:rPr>
        <w:t> section to see if you qualify.</w:t>
      </w:r>
    </w:p>
    <w:p w14:paraId="26365726" w14:textId="3660CB7A" w:rsidR="00754CBE" w:rsidRPr="00E460CB" w:rsidRDefault="00754CBE" w:rsidP="00754CBE">
      <w:pPr>
        <w:rPr>
          <w:rFonts w:ascii="Times New Roman" w:hAnsi="Times New Roman" w:cs="Times New Roman"/>
          <w:i/>
          <w:iCs/>
          <w:sz w:val="32"/>
          <w:szCs w:val="32"/>
        </w:rPr>
      </w:pPr>
      <w:r w:rsidRPr="00E460CB">
        <w:rPr>
          <w:rFonts w:ascii="Times New Roman" w:hAnsi="Times New Roman" w:cs="Times New Roman"/>
          <w:i/>
          <w:iCs/>
          <w:sz w:val="32"/>
          <w:szCs w:val="32"/>
        </w:rPr>
        <w:t>The entire application process can be completed online.</w:t>
      </w:r>
    </w:p>
    <w:p w14:paraId="1B106B29" w14:textId="77777777" w:rsidR="00CB6B68" w:rsidRPr="00E460CB" w:rsidRDefault="00CB6B68" w:rsidP="00754CBE">
      <w:pPr>
        <w:rPr>
          <w:rFonts w:ascii="Times New Roman" w:hAnsi="Times New Roman" w:cs="Times New Roman"/>
          <w:i/>
          <w:iCs/>
          <w:sz w:val="32"/>
          <w:szCs w:val="32"/>
        </w:rPr>
      </w:pPr>
    </w:p>
    <w:p w14:paraId="277F21EA" w14:textId="3E714928" w:rsidR="00754CBE" w:rsidRPr="00E460CB" w:rsidRDefault="00754CBE" w:rsidP="00754CBE">
      <w:pPr>
        <w:rPr>
          <w:rFonts w:ascii="Times New Roman" w:hAnsi="Times New Roman" w:cs="Times New Roman"/>
          <w:i/>
          <w:iCs/>
          <w:sz w:val="32"/>
          <w:szCs w:val="32"/>
        </w:rPr>
      </w:pPr>
      <w:r w:rsidRPr="00E460CB">
        <w:rPr>
          <w:rFonts w:ascii="Times New Roman" w:hAnsi="Times New Roman" w:cs="Times New Roman"/>
          <w:i/>
          <w:iCs/>
          <w:sz w:val="32"/>
          <w:szCs w:val="32"/>
        </w:rPr>
        <w:t>What does it cover?</w:t>
      </w:r>
    </w:p>
    <w:p w14:paraId="5344C933" w14:textId="504D386E" w:rsidR="00754CBE" w:rsidRPr="00E460CB" w:rsidRDefault="00754CBE" w:rsidP="00754CBE">
      <w:pPr>
        <w:rPr>
          <w:rFonts w:ascii="Times New Roman" w:hAnsi="Times New Roman" w:cs="Times New Roman"/>
          <w:i/>
          <w:iCs/>
          <w:sz w:val="32"/>
          <w:szCs w:val="32"/>
        </w:rPr>
      </w:pPr>
      <w:r w:rsidRPr="00E460CB">
        <w:rPr>
          <w:rFonts w:ascii="Times New Roman" w:hAnsi="Times New Roman" w:cs="Times New Roman"/>
          <w:i/>
          <w:iCs/>
          <w:sz w:val="32"/>
          <w:szCs w:val="32"/>
        </w:rPr>
        <w:t>NJ Family Care is a comprehensive healthcare coverage program that provides a wide range of services:</w:t>
      </w:r>
    </w:p>
    <w:p w14:paraId="10E79667" w14:textId="77777777" w:rsidR="00754CBE" w:rsidRPr="00E460CB" w:rsidRDefault="00754CBE" w:rsidP="00754CBE">
      <w:pPr>
        <w:numPr>
          <w:ilvl w:val="0"/>
          <w:numId w:val="1"/>
        </w:numPr>
        <w:rPr>
          <w:rFonts w:ascii="Times New Roman" w:hAnsi="Times New Roman" w:cs="Times New Roman"/>
          <w:i/>
          <w:iCs/>
          <w:sz w:val="32"/>
          <w:szCs w:val="32"/>
        </w:rPr>
      </w:pPr>
      <w:r w:rsidRPr="00E460CB">
        <w:rPr>
          <w:rFonts w:ascii="Times New Roman" w:hAnsi="Times New Roman" w:cs="Times New Roman"/>
          <w:i/>
          <w:iCs/>
          <w:sz w:val="32"/>
          <w:szCs w:val="32"/>
        </w:rPr>
        <w:t>Doctor visits</w:t>
      </w:r>
    </w:p>
    <w:p w14:paraId="1F819DF9" w14:textId="77777777" w:rsidR="00754CBE" w:rsidRPr="00E460CB" w:rsidRDefault="00754CBE" w:rsidP="00754CBE">
      <w:pPr>
        <w:numPr>
          <w:ilvl w:val="0"/>
          <w:numId w:val="1"/>
        </w:numPr>
        <w:rPr>
          <w:rFonts w:ascii="Times New Roman" w:hAnsi="Times New Roman" w:cs="Times New Roman"/>
          <w:i/>
          <w:iCs/>
          <w:sz w:val="32"/>
          <w:szCs w:val="32"/>
        </w:rPr>
      </w:pPr>
      <w:r w:rsidRPr="00E460CB">
        <w:rPr>
          <w:rFonts w:ascii="Times New Roman" w:hAnsi="Times New Roman" w:cs="Times New Roman"/>
          <w:i/>
          <w:iCs/>
          <w:sz w:val="32"/>
          <w:szCs w:val="32"/>
        </w:rPr>
        <w:t>Eyeglasses</w:t>
      </w:r>
    </w:p>
    <w:p w14:paraId="4A9627E8" w14:textId="77777777" w:rsidR="00754CBE" w:rsidRPr="00E460CB" w:rsidRDefault="00754CBE" w:rsidP="00754CBE">
      <w:pPr>
        <w:numPr>
          <w:ilvl w:val="0"/>
          <w:numId w:val="1"/>
        </w:numPr>
        <w:rPr>
          <w:rFonts w:ascii="Times New Roman" w:hAnsi="Times New Roman" w:cs="Times New Roman"/>
          <w:i/>
          <w:iCs/>
          <w:sz w:val="32"/>
          <w:szCs w:val="32"/>
        </w:rPr>
      </w:pPr>
      <w:r w:rsidRPr="00E460CB">
        <w:rPr>
          <w:rFonts w:ascii="Times New Roman" w:hAnsi="Times New Roman" w:cs="Times New Roman"/>
          <w:i/>
          <w:iCs/>
          <w:sz w:val="32"/>
          <w:szCs w:val="32"/>
        </w:rPr>
        <w:t>Hospitalization</w:t>
      </w:r>
    </w:p>
    <w:p w14:paraId="7D85CFEF" w14:textId="77777777" w:rsidR="00754CBE" w:rsidRPr="00E460CB" w:rsidRDefault="00754CBE" w:rsidP="00754CBE">
      <w:pPr>
        <w:numPr>
          <w:ilvl w:val="0"/>
          <w:numId w:val="1"/>
        </w:numPr>
        <w:rPr>
          <w:rFonts w:ascii="Times New Roman" w:hAnsi="Times New Roman" w:cs="Times New Roman"/>
          <w:i/>
          <w:iCs/>
          <w:sz w:val="32"/>
          <w:szCs w:val="32"/>
        </w:rPr>
      </w:pPr>
      <w:r w:rsidRPr="00E460CB">
        <w:rPr>
          <w:rFonts w:ascii="Times New Roman" w:hAnsi="Times New Roman" w:cs="Times New Roman"/>
          <w:i/>
          <w:iCs/>
          <w:sz w:val="32"/>
          <w:szCs w:val="32"/>
        </w:rPr>
        <w:t>Lab tests</w:t>
      </w:r>
    </w:p>
    <w:p w14:paraId="1187102B" w14:textId="77777777" w:rsidR="00754CBE" w:rsidRPr="00E460CB" w:rsidRDefault="00754CBE" w:rsidP="00754CBE">
      <w:pPr>
        <w:numPr>
          <w:ilvl w:val="0"/>
          <w:numId w:val="1"/>
        </w:numPr>
        <w:rPr>
          <w:rFonts w:ascii="Times New Roman" w:hAnsi="Times New Roman" w:cs="Times New Roman"/>
          <w:i/>
          <w:iCs/>
          <w:sz w:val="32"/>
          <w:szCs w:val="32"/>
        </w:rPr>
      </w:pPr>
      <w:r w:rsidRPr="00E460CB">
        <w:rPr>
          <w:rFonts w:ascii="Times New Roman" w:hAnsi="Times New Roman" w:cs="Times New Roman"/>
          <w:i/>
          <w:iCs/>
          <w:sz w:val="32"/>
          <w:szCs w:val="32"/>
        </w:rPr>
        <w:t>X-rays</w:t>
      </w:r>
    </w:p>
    <w:p w14:paraId="0583FD58" w14:textId="77777777" w:rsidR="00754CBE" w:rsidRPr="00E460CB" w:rsidRDefault="00754CBE" w:rsidP="00754CBE">
      <w:pPr>
        <w:numPr>
          <w:ilvl w:val="0"/>
          <w:numId w:val="1"/>
        </w:numPr>
        <w:rPr>
          <w:rFonts w:ascii="Times New Roman" w:hAnsi="Times New Roman" w:cs="Times New Roman"/>
          <w:i/>
          <w:iCs/>
          <w:sz w:val="32"/>
          <w:szCs w:val="32"/>
        </w:rPr>
      </w:pPr>
      <w:r w:rsidRPr="00E460CB">
        <w:rPr>
          <w:rFonts w:ascii="Times New Roman" w:hAnsi="Times New Roman" w:cs="Times New Roman"/>
          <w:i/>
          <w:iCs/>
          <w:sz w:val="32"/>
          <w:szCs w:val="32"/>
        </w:rPr>
        <w:t>Prescriptions</w:t>
      </w:r>
    </w:p>
    <w:p w14:paraId="339AC387" w14:textId="77777777" w:rsidR="00754CBE" w:rsidRPr="00E460CB" w:rsidRDefault="00754CBE" w:rsidP="00754CBE">
      <w:pPr>
        <w:numPr>
          <w:ilvl w:val="0"/>
          <w:numId w:val="1"/>
        </w:numPr>
        <w:rPr>
          <w:rFonts w:ascii="Times New Roman" w:hAnsi="Times New Roman" w:cs="Times New Roman"/>
          <w:i/>
          <w:iCs/>
          <w:sz w:val="32"/>
          <w:szCs w:val="32"/>
        </w:rPr>
      </w:pPr>
      <w:r w:rsidRPr="00E460CB">
        <w:rPr>
          <w:rFonts w:ascii="Times New Roman" w:hAnsi="Times New Roman" w:cs="Times New Roman"/>
          <w:i/>
          <w:iCs/>
          <w:sz w:val="32"/>
          <w:szCs w:val="32"/>
        </w:rPr>
        <w:t>Regular check-ups</w:t>
      </w:r>
    </w:p>
    <w:p w14:paraId="534BF27A" w14:textId="77777777" w:rsidR="00754CBE" w:rsidRPr="00E460CB" w:rsidRDefault="00754CBE" w:rsidP="00754CBE">
      <w:pPr>
        <w:numPr>
          <w:ilvl w:val="0"/>
          <w:numId w:val="1"/>
        </w:numPr>
        <w:rPr>
          <w:rFonts w:ascii="Times New Roman" w:hAnsi="Times New Roman" w:cs="Times New Roman"/>
          <w:i/>
          <w:iCs/>
          <w:sz w:val="32"/>
          <w:szCs w:val="32"/>
        </w:rPr>
      </w:pPr>
      <w:r w:rsidRPr="00E460CB">
        <w:rPr>
          <w:rFonts w:ascii="Times New Roman" w:hAnsi="Times New Roman" w:cs="Times New Roman"/>
          <w:i/>
          <w:iCs/>
          <w:sz w:val="32"/>
          <w:szCs w:val="32"/>
        </w:rPr>
        <w:lastRenderedPageBreak/>
        <w:t>Mental health </w:t>
      </w:r>
    </w:p>
    <w:p w14:paraId="23A20365" w14:textId="77777777" w:rsidR="00754CBE" w:rsidRPr="00E460CB" w:rsidRDefault="00754CBE" w:rsidP="00754CBE">
      <w:pPr>
        <w:numPr>
          <w:ilvl w:val="0"/>
          <w:numId w:val="1"/>
        </w:numPr>
        <w:rPr>
          <w:rFonts w:ascii="Times New Roman" w:hAnsi="Times New Roman" w:cs="Times New Roman"/>
          <w:i/>
          <w:iCs/>
          <w:sz w:val="32"/>
          <w:szCs w:val="32"/>
        </w:rPr>
      </w:pPr>
      <w:r w:rsidRPr="00E460CB">
        <w:rPr>
          <w:rFonts w:ascii="Times New Roman" w:hAnsi="Times New Roman" w:cs="Times New Roman"/>
          <w:i/>
          <w:iCs/>
          <w:sz w:val="32"/>
          <w:szCs w:val="32"/>
        </w:rPr>
        <w:t>Dental</w:t>
      </w:r>
    </w:p>
    <w:p w14:paraId="196901B3" w14:textId="77777777" w:rsidR="00754CBE" w:rsidRPr="00E460CB" w:rsidRDefault="00754CBE" w:rsidP="00754CBE">
      <w:pPr>
        <w:numPr>
          <w:ilvl w:val="0"/>
          <w:numId w:val="1"/>
        </w:numPr>
        <w:rPr>
          <w:rFonts w:ascii="Times New Roman" w:hAnsi="Times New Roman" w:cs="Times New Roman"/>
          <w:i/>
          <w:iCs/>
          <w:sz w:val="32"/>
          <w:szCs w:val="32"/>
        </w:rPr>
      </w:pPr>
      <w:r w:rsidRPr="00E460CB">
        <w:rPr>
          <w:rFonts w:ascii="Times New Roman" w:hAnsi="Times New Roman" w:cs="Times New Roman"/>
          <w:i/>
          <w:iCs/>
          <w:sz w:val="32"/>
          <w:szCs w:val="32"/>
        </w:rPr>
        <w:t>Preventive screenings</w:t>
      </w:r>
    </w:p>
    <w:p w14:paraId="6C72F8DB" w14:textId="77777777" w:rsidR="00754CBE" w:rsidRPr="00E460CB" w:rsidRDefault="00754CBE" w:rsidP="00754CBE">
      <w:pPr>
        <w:numPr>
          <w:ilvl w:val="0"/>
          <w:numId w:val="1"/>
        </w:numPr>
        <w:rPr>
          <w:rFonts w:ascii="Times New Roman" w:hAnsi="Times New Roman" w:cs="Times New Roman"/>
          <w:i/>
          <w:iCs/>
          <w:sz w:val="32"/>
          <w:szCs w:val="32"/>
        </w:rPr>
      </w:pPr>
      <w:r w:rsidRPr="00E460CB">
        <w:rPr>
          <w:rFonts w:ascii="Times New Roman" w:hAnsi="Times New Roman" w:cs="Times New Roman"/>
          <w:i/>
          <w:iCs/>
          <w:sz w:val="32"/>
          <w:szCs w:val="32"/>
        </w:rPr>
        <w:t>Autism services</w:t>
      </w:r>
    </w:p>
    <w:p w14:paraId="11C1D8AE" w14:textId="77777777" w:rsidR="00754CBE" w:rsidRPr="00E460CB" w:rsidRDefault="00754CBE" w:rsidP="00754CBE">
      <w:pPr>
        <w:numPr>
          <w:ilvl w:val="0"/>
          <w:numId w:val="1"/>
        </w:numPr>
        <w:rPr>
          <w:rFonts w:ascii="Times New Roman" w:hAnsi="Times New Roman" w:cs="Times New Roman"/>
          <w:i/>
          <w:iCs/>
          <w:sz w:val="32"/>
          <w:szCs w:val="32"/>
        </w:rPr>
      </w:pPr>
      <w:r w:rsidRPr="00E460CB">
        <w:rPr>
          <w:rFonts w:ascii="Times New Roman" w:hAnsi="Times New Roman" w:cs="Times New Roman"/>
          <w:i/>
          <w:iCs/>
          <w:sz w:val="32"/>
          <w:szCs w:val="32"/>
        </w:rPr>
        <w:t>Community doula services</w:t>
      </w:r>
    </w:p>
    <w:p w14:paraId="54A24D12" w14:textId="77777777" w:rsidR="00754CBE" w:rsidRPr="00E460CB" w:rsidRDefault="00754CBE" w:rsidP="00754CBE">
      <w:pPr>
        <w:numPr>
          <w:ilvl w:val="0"/>
          <w:numId w:val="1"/>
        </w:numPr>
        <w:rPr>
          <w:rFonts w:ascii="Times New Roman" w:hAnsi="Times New Roman" w:cs="Times New Roman"/>
          <w:i/>
          <w:iCs/>
          <w:sz w:val="32"/>
          <w:szCs w:val="32"/>
        </w:rPr>
      </w:pPr>
      <w:r w:rsidRPr="00E460CB">
        <w:rPr>
          <w:rFonts w:ascii="Times New Roman" w:hAnsi="Times New Roman" w:cs="Times New Roman"/>
          <w:i/>
          <w:iCs/>
          <w:sz w:val="32"/>
          <w:szCs w:val="32"/>
        </w:rPr>
        <w:t>Help with personal care needs</w:t>
      </w:r>
    </w:p>
    <w:p w14:paraId="71739EC7" w14:textId="5FEBBF63" w:rsidR="00754CBE" w:rsidRPr="00E460CB" w:rsidRDefault="00754CBE" w:rsidP="00754CBE">
      <w:pPr>
        <w:rPr>
          <w:rFonts w:ascii="Times New Roman" w:hAnsi="Times New Roman" w:cs="Times New Roman"/>
          <w:i/>
          <w:iCs/>
          <w:sz w:val="32"/>
          <w:szCs w:val="32"/>
        </w:rPr>
      </w:pPr>
      <w:r w:rsidRPr="00E460CB">
        <w:rPr>
          <w:rFonts w:ascii="Times New Roman" w:hAnsi="Times New Roman" w:cs="Times New Roman"/>
          <w:i/>
          <w:iCs/>
          <w:sz w:val="32"/>
          <w:szCs w:val="32"/>
        </w:rPr>
        <w:t xml:space="preserve">Four of the Health Plans are available in all counties, one is available in all counties except Hunterdon. </w:t>
      </w:r>
      <w:proofErr w:type="gramStart"/>
      <w:r w:rsidRPr="00E460CB">
        <w:rPr>
          <w:rFonts w:ascii="Times New Roman" w:hAnsi="Times New Roman" w:cs="Times New Roman"/>
          <w:i/>
          <w:iCs/>
          <w:sz w:val="32"/>
          <w:szCs w:val="32"/>
        </w:rPr>
        <w:t>Depending on your family’s income, there</w:t>
      </w:r>
      <w:proofErr w:type="gramEnd"/>
      <w:r w:rsidRPr="00E460CB">
        <w:rPr>
          <w:rFonts w:ascii="Times New Roman" w:hAnsi="Times New Roman" w:cs="Times New Roman"/>
          <w:i/>
          <w:iCs/>
          <w:sz w:val="32"/>
          <w:szCs w:val="32"/>
        </w:rPr>
        <w:t xml:space="preserve"> may be restrictions on certain services.</w:t>
      </w:r>
    </w:p>
    <w:p w14:paraId="721A1B58" w14:textId="6E97EBC3" w:rsidR="00CB6B68" w:rsidRPr="00E460CB" w:rsidRDefault="00CB6B68" w:rsidP="00754CBE">
      <w:pPr>
        <w:rPr>
          <w:rFonts w:ascii="Times New Roman" w:hAnsi="Times New Roman" w:cs="Times New Roman"/>
          <w:i/>
          <w:iCs/>
          <w:sz w:val="32"/>
          <w:szCs w:val="32"/>
        </w:rPr>
      </w:pPr>
    </w:p>
    <w:p w14:paraId="64997146" w14:textId="44FE5DFB" w:rsidR="00CB6B68" w:rsidRPr="00E460CB" w:rsidRDefault="00CB6B68" w:rsidP="00CB6B68">
      <w:pPr>
        <w:rPr>
          <w:rFonts w:ascii="Times New Roman" w:hAnsi="Times New Roman" w:cs="Times New Roman"/>
          <w:i/>
          <w:iCs/>
          <w:sz w:val="32"/>
          <w:szCs w:val="32"/>
        </w:rPr>
      </w:pPr>
      <w:r w:rsidRPr="00E460CB">
        <w:rPr>
          <w:rFonts w:ascii="Times New Roman" w:hAnsi="Times New Roman" w:cs="Times New Roman"/>
          <w:i/>
          <w:iCs/>
          <w:sz w:val="32"/>
          <w:szCs w:val="32"/>
        </w:rPr>
        <w:t>Apply for NJ Family Care</w:t>
      </w:r>
    </w:p>
    <w:p w14:paraId="6D684591" w14:textId="26AF83F7" w:rsidR="009F3024" w:rsidRPr="00E460CB" w:rsidRDefault="009F3024" w:rsidP="00CB6B68">
      <w:pPr>
        <w:rPr>
          <w:rFonts w:ascii="Times New Roman" w:hAnsi="Times New Roman" w:cs="Times New Roman"/>
          <w:b/>
          <w:bCs/>
          <w:i/>
          <w:iCs/>
          <w:color w:val="000000" w:themeColor="text1"/>
          <w:sz w:val="32"/>
          <w:szCs w:val="32"/>
        </w:rPr>
      </w:pPr>
      <w:r w:rsidRPr="00E460CB">
        <w:rPr>
          <w:rFonts w:ascii="Times New Roman" w:hAnsi="Times New Roman" w:cs="Times New Roman"/>
          <w:b/>
          <w:bCs/>
          <w:i/>
          <w:iCs/>
          <w:color w:val="000000" w:themeColor="text1"/>
          <w:sz w:val="32"/>
          <w:szCs w:val="32"/>
        </w:rPr>
        <w:t>https://njfc.force.com/familycare/quickstart</w:t>
      </w:r>
    </w:p>
    <w:p w14:paraId="6D9B6B16" w14:textId="77777777" w:rsidR="00CB6B68" w:rsidRPr="00E460CB" w:rsidRDefault="00CB6B68" w:rsidP="00CB6B68">
      <w:pPr>
        <w:rPr>
          <w:rFonts w:ascii="Times New Roman" w:hAnsi="Times New Roman" w:cs="Times New Roman"/>
          <w:i/>
          <w:iCs/>
          <w:sz w:val="32"/>
          <w:szCs w:val="32"/>
        </w:rPr>
      </w:pPr>
      <w:r w:rsidRPr="00E460CB">
        <w:rPr>
          <w:rFonts w:ascii="Times New Roman" w:hAnsi="Times New Roman" w:cs="Times New Roman"/>
          <w:i/>
          <w:iCs/>
          <w:sz w:val="32"/>
          <w:szCs w:val="32"/>
        </w:rPr>
        <w:t>We strongly encourage you to </w:t>
      </w:r>
      <w:hyperlink r:id="rId11" w:history="1">
        <w:r w:rsidRPr="00E460CB">
          <w:rPr>
            <w:rStyle w:val="Hyperlink"/>
            <w:rFonts w:ascii="Times New Roman" w:hAnsi="Times New Roman" w:cs="Times New Roman"/>
            <w:i/>
            <w:iCs/>
            <w:sz w:val="32"/>
            <w:szCs w:val="32"/>
          </w:rPr>
          <w:t>Apply Online</w:t>
        </w:r>
      </w:hyperlink>
      <w:r w:rsidRPr="00E460CB">
        <w:rPr>
          <w:rFonts w:ascii="Times New Roman" w:hAnsi="Times New Roman" w:cs="Times New Roman"/>
          <w:i/>
          <w:iCs/>
          <w:sz w:val="32"/>
          <w:szCs w:val="32"/>
        </w:rPr>
        <w:t>. This is the fastest and easiest way to apply.</w:t>
      </w:r>
    </w:p>
    <w:p w14:paraId="7E6810F7" w14:textId="77777777" w:rsidR="00CB6B68" w:rsidRPr="00E460CB" w:rsidRDefault="00CB6B68" w:rsidP="00CB6B68">
      <w:pPr>
        <w:rPr>
          <w:rFonts w:ascii="Times New Roman" w:hAnsi="Times New Roman" w:cs="Times New Roman"/>
          <w:i/>
          <w:iCs/>
          <w:sz w:val="32"/>
          <w:szCs w:val="32"/>
        </w:rPr>
      </w:pPr>
      <w:r w:rsidRPr="00E460CB">
        <w:rPr>
          <w:rFonts w:ascii="Times New Roman" w:hAnsi="Times New Roman" w:cs="Times New Roman"/>
          <w:i/>
          <w:iCs/>
          <w:sz w:val="32"/>
          <w:szCs w:val="32"/>
        </w:rPr>
        <w:t>When you apply online you can create an account which will allow you to:</w:t>
      </w:r>
    </w:p>
    <w:p w14:paraId="795FDC2C" w14:textId="77777777" w:rsidR="00CB6B68" w:rsidRPr="00E460CB" w:rsidRDefault="00CB6B68" w:rsidP="00CB6B68">
      <w:pPr>
        <w:numPr>
          <w:ilvl w:val="0"/>
          <w:numId w:val="2"/>
        </w:numPr>
        <w:rPr>
          <w:rFonts w:ascii="Times New Roman" w:hAnsi="Times New Roman" w:cs="Times New Roman"/>
          <w:i/>
          <w:iCs/>
          <w:sz w:val="32"/>
          <w:szCs w:val="32"/>
        </w:rPr>
      </w:pPr>
      <w:r w:rsidRPr="00E460CB">
        <w:rPr>
          <w:rFonts w:ascii="Times New Roman" w:hAnsi="Times New Roman" w:cs="Times New Roman"/>
          <w:i/>
          <w:iCs/>
          <w:sz w:val="32"/>
          <w:szCs w:val="32"/>
        </w:rPr>
        <w:t>Save partially completed applications</w:t>
      </w:r>
    </w:p>
    <w:p w14:paraId="6D8E7B58" w14:textId="77777777" w:rsidR="00CB6B68" w:rsidRPr="00E460CB" w:rsidRDefault="00CB6B68" w:rsidP="00CB6B68">
      <w:pPr>
        <w:numPr>
          <w:ilvl w:val="0"/>
          <w:numId w:val="2"/>
        </w:numPr>
        <w:rPr>
          <w:rFonts w:ascii="Times New Roman" w:hAnsi="Times New Roman" w:cs="Times New Roman"/>
          <w:i/>
          <w:iCs/>
          <w:sz w:val="32"/>
          <w:szCs w:val="32"/>
        </w:rPr>
      </w:pPr>
      <w:r w:rsidRPr="00E460CB">
        <w:rPr>
          <w:rFonts w:ascii="Times New Roman" w:hAnsi="Times New Roman" w:cs="Times New Roman"/>
          <w:i/>
          <w:iCs/>
          <w:sz w:val="32"/>
          <w:szCs w:val="32"/>
        </w:rPr>
        <w:t>View submitted applications, and</w:t>
      </w:r>
    </w:p>
    <w:p w14:paraId="352888A8" w14:textId="77777777" w:rsidR="00297549" w:rsidRPr="00E460CB" w:rsidRDefault="00CB6B68" w:rsidP="00297549">
      <w:pPr>
        <w:numPr>
          <w:ilvl w:val="0"/>
          <w:numId w:val="2"/>
        </w:numPr>
        <w:rPr>
          <w:rFonts w:ascii="Times New Roman" w:hAnsi="Times New Roman" w:cs="Times New Roman"/>
          <w:i/>
          <w:iCs/>
          <w:sz w:val="32"/>
          <w:szCs w:val="32"/>
        </w:rPr>
      </w:pPr>
      <w:r w:rsidRPr="00E460CB">
        <w:rPr>
          <w:rFonts w:ascii="Times New Roman" w:hAnsi="Times New Roman" w:cs="Times New Roman"/>
          <w:i/>
          <w:iCs/>
          <w:sz w:val="32"/>
          <w:szCs w:val="32"/>
        </w:rPr>
        <w:t>Receive future Medicaid notifications electronically</w:t>
      </w:r>
    </w:p>
    <w:p w14:paraId="47A59ACB" w14:textId="77777777" w:rsidR="000F7305" w:rsidRPr="00E460CB" w:rsidRDefault="00CB6B68" w:rsidP="00754CBE">
      <w:pPr>
        <w:numPr>
          <w:ilvl w:val="0"/>
          <w:numId w:val="2"/>
        </w:numPr>
        <w:rPr>
          <w:rFonts w:ascii="Times New Roman" w:hAnsi="Times New Roman" w:cs="Times New Roman"/>
          <w:i/>
          <w:iCs/>
          <w:sz w:val="32"/>
          <w:szCs w:val="32"/>
        </w:rPr>
      </w:pPr>
      <w:r w:rsidRPr="00E460CB">
        <w:rPr>
          <w:rFonts w:ascii="Times New Roman" w:hAnsi="Times New Roman" w:cs="Times New Roman"/>
          <w:i/>
          <w:iCs/>
          <w:sz w:val="32"/>
          <w:szCs w:val="32"/>
        </w:rPr>
        <w:t>If you have questions or need help filling out the application, call 1-800-701-0710 (TTY: 711) for assistance.</w:t>
      </w:r>
    </w:p>
    <w:p w14:paraId="29D92584" w14:textId="77777777" w:rsidR="000F7305" w:rsidRPr="00E460CB" w:rsidRDefault="000F7305" w:rsidP="000F7305">
      <w:pPr>
        <w:rPr>
          <w:rFonts w:ascii="Times New Roman" w:hAnsi="Times New Roman" w:cs="Times New Roman"/>
          <w:i/>
          <w:iCs/>
          <w:sz w:val="32"/>
          <w:szCs w:val="32"/>
        </w:rPr>
      </w:pPr>
    </w:p>
    <w:p w14:paraId="125682F8" w14:textId="10CABC67" w:rsidR="000F7305" w:rsidRPr="00E460CB" w:rsidRDefault="000F7305" w:rsidP="000F7305">
      <w:pPr>
        <w:rPr>
          <w:rFonts w:ascii="Times New Roman" w:hAnsi="Times New Roman" w:cs="Times New Roman"/>
          <w:i/>
          <w:iCs/>
          <w:sz w:val="32"/>
          <w:szCs w:val="32"/>
        </w:rPr>
      </w:pPr>
      <w:r w:rsidRPr="00E460CB">
        <w:rPr>
          <w:rFonts w:ascii="Times New Roman" w:hAnsi="Times New Roman" w:cs="Times New Roman"/>
          <w:i/>
          <w:iCs/>
          <w:noProof/>
          <w:color w:val="003B5C"/>
          <w:sz w:val="32"/>
          <w:szCs w:val="32"/>
          <w:shd w:val="clear" w:color="auto" w:fill="FFFFFF"/>
        </w:rPr>
        <w:lastRenderedPageBreak/>
        <w:drawing>
          <wp:inline distT="0" distB="0" distL="0" distR="0" wp14:anchorId="583F6288" wp14:editId="54606335">
            <wp:extent cx="3476625" cy="476250"/>
            <wp:effectExtent l="0" t="0" r="9525" b="0"/>
            <wp:docPr id="7" name="Picture 7" descr="NJ Children's System of Care">
              <a:hlinkClick xmlns:a="http://schemas.openxmlformats.org/drawingml/2006/main" r:id="rId1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J Children's System of Care">
                      <a:hlinkClick r:id="rId12" tgtFrame="&quot;_self&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6625" cy="476250"/>
                    </a:xfrm>
                    <a:prstGeom prst="rect">
                      <a:avLst/>
                    </a:prstGeom>
                    <a:noFill/>
                    <a:ln>
                      <a:noFill/>
                    </a:ln>
                  </pic:spPr>
                </pic:pic>
              </a:graphicData>
            </a:graphic>
          </wp:inline>
        </w:drawing>
      </w:r>
      <w:r w:rsidRPr="00E460CB">
        <w:rPr>
          <w:rFonts w:ascii="Times New Roman" w:hAnsi="Times New Roman" w:cs="Times New Roman"/>
          <w:i/>
          <w:iCs/>
          <w:color w:val="212529"/>
          <w:sz w:val="32"/>
          <w:szCs w:val="32"/>
          <w:shd w:val="clear" w:color="auto" w:fill="FFFFFF"/>
        </w:rPr>
        <w:t> </w:t>
      </w:r>
      <w:r w:rsidRPr="00E460CB">
        <w:rPr>
          <w:rFonts w:ascii="Times New Roman" w:hAnsi="Times New Roman" w:cs="Times New Roman"/>
          <w:i/>
          <w:iCs/>
          <w:noProof/>
          <w:color w:val="D22630"/>
          <w:sz w:val="32"/>
          <w:szCs w:val="32"/>
          <w:shd w:val="clear" w:color="auto" w:fill="FFFFFF"/>
        </w:rPr>
        <w:drawing>
          <wp:inline distT="0" distB="0" distL="0" distR="0" wp14:anchorId="12B3D6E6" wp14:editId="3C28ACDF">
            <wp:extent cx="1905000" cy="619125"/>
            <wp:effectExtent l="0" t="0" r="0" b="9525"/>
            <wp:docPr id="5" name="Picture 5" descr="1-877-652-7624">
              <a:hlinkClick xmlns:a="http://schemas.openxmlformats.org/drawingml/2006/main" r:id="rId1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77-652-7624">
                      <a:hlinkClick r:id="rId14" tgtFrame="&quot;_self&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619125"/>
                    </a:xfrm>
                    <a:prstGeom prst="rect">
                      <a:avLst/>
                    </a:prstGeom>
                    <a:noFill/>
                    <a:ln>
                      <a:noFill/>
                    </a:ln>
                  </pic:spPr>
                </pic:pic>
              </a:graphicData>
            </a:graphic>
          </wp:inline>
        </w:drawing>
      </w:r>
    </w:p>
    <w:p w14:paraId="7ABE8A6E" w14:textId="0A8102D6" w:rsidR="000F7305" w:rsidRPr="00E460CB" w:rsidRDefault="007236D5" w:rsidP="000F7305">
      <w:pPr>
        <w:rPr>
          <w:rFonts w:ascii="Times New Roman" w:hAnsi="Times New Roman" w:cs="Times New Roman"/>
          <w:b/>
          <w:bCs/>
          <w:i/>
          <w:iCs/>
          <w:sz w:val="32"/>
          <w:szCs w:val="32"/>
        </w:rPr>
      </w:pPr>
      <w:r w:rsidRPr="00E460CB">
        <w:rPr>
          <w:rFonts w:ascii="Times New Roman" w:hAnsi="Times New Roman" w:cs="Times New Roman"/>
          <w:b/>
          <w:bCs/>
          <w:i/>
          <w:iCs/>
          <w:sz w:val="32"/>
          <w:szCs w:val="32"/>
        </w:rPr>
        <w:t xml:space="preserve">Perform Care </w:t>
      </w:r>
    </w:p>
    <w:p w14:paraId="27111BA5" w14:textId="565E597D" w:rsidR="00754CBE" w:rsidRPr="00E460CB" w:rsidRDefault="00754CBE" w:rsidP="00754CBE">
      <w:pPr>
        <w:rPr>
          <w:rFonts w:ascii="Times New Roman" w:hAnsi="Times New Roman" w:cs="Times New Roman"/>
          <w:b/>
          <w:bCs/>
          <w:i/>
          <w:iCs/>
          <w:sz w:val="32"/>
          <w:szCs w:val="32"/>
        </w:rPr>
      </w:pPr>
    </w:p>
    <w:p w14:paraId="66BB0833" w14:textId="77777777" w:rsidR="005E79DD" w:rsidRPr="00E460CB" w:rsidRDefault="005E79DD" w:rsidP="005E79DD">
      <w:pPr>
        <w:shd w:val="clear" w:color="auto" w:fill="FFFFFF"/>
        <w:spacing w:before="0" w:after="100" w:afterAutospacing="1" w:line="240" w:lineRule="auto"/>
        <w:outlineLvl w:val="0"/>
        <w:rPr>
          <w:rFonts w:ascii="Times New Roman" w:eastAsia="Times New Roman" w:hAnsi="Times New Roman" w:cs="Times New Roman"/>
          <w:b/>
          <w:bCs/>
          <w:i/>
          <w:iCs/>
          <w:color w:val="003B5C"/>
          <w:kern w:val="36"/>
          <w:sz w:val="32"/>
          <w:szCs w:val="32"/>
        </w:rPr>
      </w:pPr>
      <w:bookmarkStart w:id="0" w:name="_Toc121385054"/>
      <w:r w:rsidRPr="00E460CB">
        <w:rPr>
          <w:rFonts w:ascii="Times New Roman" w:eastAsia="Times New Roman" w:hAnsi="Times New Roman" w:cs="Times New Roman"/>
          <w:b/>
          <w:bCs/>
          <w:i/>
          <w:iCs/>
          <w:color w:val="003B5C"/>
          <w:kern w:val="36"/>
          <w:sz w:val="32"/>
          <w:szCs w:val="32"/>
        </w:rPr>
        <w:t>Behavioral Health</w:t>
      </w:r>
      <w:bookmarkEnd w:id="0"/>
    </w:p>
    <w:p w14:paraId="30368264" w14:textId="5C335182" w:rsidR="005E79DD" w:rsidRPr="00E460CB" w:rsidRDefault="00BF5C00" w:rsidP="005E79DD">
      <w:pPr>
        <w:spacing w:before="0" w:after="100" w:afterAutospacing="1" w:line="240" w:lineRule="auto"/>
        <w:rPr>
          <w:rFonts w:ascii="Times New Roman" w:eastAsia="Times New Roman" w:hAnsi="Times New Roman" w:cs="Times New Roman"/>
          <w:i/>
          <w:iCs/>
          <w:sz w:val="32"/>
          <w:szCs w:val="32"/>
        </w:rPr>
      </w:pPr>
      <w:r w:rsidRPr="00E460CB">
        <w:rPr>
          <w:rFonts w:ascii="Times New Roman" w:eastAsia="Times New Roman" w:hAnsi="Times New Roman" w:cs="Times New Roman"/>
          <w:i/>
          <w:iCs/>
          <w:sz w:val="32"/>
          <w:szCs w:val="32"/>
        </w:rPr>
        <w:t>Perform Care</w:t>
      </w:r>
      <w:r w:rsidR="005E79DD" w:rsidRPr="00E460CB">
        <w:rPr>
          <w:rFonts w:ascii="Times New Roman" w:eastAsia="Times New Roman" w:hAnsi="Times New Roman" w:cs="Times New Roman"/>
          <w:i/>
          <w:iCs/>
          <w:sz w:val="32"/>
          <w:szCs w:val="32"/>
        </w:rPr>
        <w:t xml:space="preserve"> partners with the New Jersey Children's System of Care (CSOC) to coordinate the care of your child. We are committed to helping children with behavioral, mental health, or emotional challenges gain access to the services they need.</w:t>
      </w:r>
    </w:p>
    <w:p w14:paraId="36350574" w14:textId="5DB3A8E7" w:rsidR="005E79DD" w:rsidRPr="00E460CB" w:rsidRDefault="005E79DD" w:rsidP="005E79DD">
      <w:pPr>
        <w:spacing w:before="0" w:after="100" w:afterAutospacing="1" w:line="240" w:lineRule="auto"/>
        <w:rPr>
          <w:rFonts w:ascii="Times New Roman" w:eastAsia="Times New Roman" w:hAnsi="Times New Roman" w:cs="Times New Roman"/>
          <w:i/>
          <w:iCs/>
          <w:sz w:val="32"/>
          <w:szCs w:val="32"/>
        </w:rPr>
      </w:pPr>
      <w:r w:rsidRPr="00E460CB">
        <w:rPr>
          <w:rFonts w:ascii="Times New Roman" w:eastAsia="Times New Roman" w:hAnsi="Times New Roman" w:cs="Times New Roman"/>
          <w:i/>
          <w:iCs/>
          <w:sz w:val="32"/>
          <w:szCs w:val="32"/>
        </w:rPr>
        <w:t xml:space="preserve">Parents, family members, school employees, mental health providers and other professionals helping children and families can contact </w:t>
      </w:r>
      <w:r w:rsidR="00BF5C00" w:rsidRPr="00E460CB">
        <w:rPr>
          <w:rFonts w:ascii="Times New Roman" w:eastAsia="Times New Roman" w:hAnsi="Times New Roman" w:cs="Times New Roman"/>
          <w:i/>
          <w:iCs/>
          <w:sz w:val="32"/>
          <w:szCs w:val="32"/>
        </w:rPr>
        <w:t>Perform Care</w:t>
      </w:r>
      <w:r w:rsidRPr="00E460CB">
        <w:rPr>
          <w:rFonts w:ascii="Times New Roman" w:eastAsia="Times New Roman" w:hAnsi="Times New Roman" w:cs="Times New Roman"/>
          <w:i/>
          <w:iCs/>
          <w:sz w:val="32"/>
          <w:szCs w:val="32"/>
        </w:rPr>
        <w:t xml:space="preserve"> on behalf of a youth in need of a referral. The parent or legal guardian of the child must still give consent for the child to receive services.</w:t>
      </w:r>
    </w:p>
    <w:p w14:paraId="2B1F05CA" w14:textId="77777777" w:rsidR="005E79DD" w:rsidRPr="00E460CB" w:rsidRDefault="005E79DD" w:rsidP="005E79DD">
      <w:pPr>
        <w:spacing w:before="0" w:after="100" w:afterAutospacing="1" w:line="240" w:lineRule="auto"/>
        <w:rPr>
          <w:rFonts w:ascii="Times New Roman" w:eastAsia="Times New Roman" w:hAnsi="Times New Roman" w:cs="Times New Roman"/>
          <w:i/>
          <w:iCs/>
          <w:sz w:val="32"/>
          <w:szCs w:val="32"/>
        </w:rPr>
      </w:pPr>
      <w:r w:rsidRPr="00E460CB">
        <w:rPr>
          <w:rFonts w:ascii="Times New Roman" w:eastAsia="Times New Roman" w:hAnsi="Times New Roman" w:cs="Times New Roman"/>
          <w:i/>
          <w:iCs/>
          <w:sz w:val="32"/>
          <w:szCs w:val="32"/>
        </w:rPr>
        <w:t>Find out more about behavioral health services available in New Jersey. If your child is currently experiencing a behavioral health crisis, please call us right away at 1-877-652-7624.</w:t>
      </w:r>
    </w:p>
    <w:p w14:paraId="602DD745" w14:textId="77777777" w:rsidR="005E79DD" w:rsidRPr="00E460CB" w:rsidRDefault="00891124" w:rsidP="005E79DD">
      <w:pPr>
        <w:numPr>
          <w:ilvl w:val="0"/>
          <w:numId w:val="3"/>
        </w:numPr>
        <w:spacing w:before="0" w:beforeAutospacing="1" w:after="0" w:afterAutospacing="1" w:line="240" w:lineRule="auto"/>
        <w:rPr>
          <w:rFonts w:ascii="Times New Roman" w:eastAsia="Times New Roman" w:hAnsi="Times New Roman" w:cs="Times New Roman"/>
          <w:i/>
          <w:iCs/>
          <w:sz w:val="32"/>
          <w:szCs w:val="32"/>
        </w:rPr>
      </w:pPr>
      <w:hyperlink r:id="rId16" w:tgtFrame="_blank" w:tooltip="Frequently Asked Questions (FAQs) for Families of Children with Behavioral Health Needs (PDF)" w:history="1">
        <w:r w:rsidR="005E79DD" w:rsidRPr="00E460CB">
          <w:rPr>
            <w:rFonts w:ascii="Times New Roman" w:eastAsia="Times New Roman" w:hAnsi="Times New Roman" w:cs="Times New Roman"/>
            <w:i/>
            <w:iCs/>
            <w:color w:val="003B5C"/>
            <w:sz w:val="32"/>
            <w:szCs w:val="32"/>
            <w:u w:val="single"/>
          </w:rPr>
          <w:t>Frequently Asked Questions (FAQs) for Families of Children with Behavioral Health Needs (PDF)</w:t>
        </w:r>
        <w:r w:rsidR="005E79DD" w:rsidRPr="00E460CB">
          <w:rPr>
            <w:rFonts w:ascii="Times New Roman" w:eastAsia="Times New Roman" w:hAnsi="Times New Roman" w:cs="Times New Roman"/>
            <w:i/>
            <w:iCs/>
            <w:color w:val="003B5C"/>
            <w:sz w:val="32"/>
            <w:szCs w:val="32"/>
            <w:u w:val="single"/>
            <w:bdr w:val="none" w:sz="0" w:space="0" w:color="auto" w:frame="1"/>
          </w:rPr>
          <w:t>Opens a new window</w:t>
        </w:r>
      </w:hyperlink>
    </w:p>
    <w:p w14:paraId="59A85771" w14:textId="77777777" w:rsidR="005E79DD" w:rsidRPr="00E460CB" w:rsidRDefault="00891124" w:rsidP="005E79DD">
      <w:pPr>
        <w:numPr>
          <w:ilvl w:val="0"/>
          <w:numId w:val="3"/>
        </w:numPr>
        <w:spacing w:beforeAutospacing="1" w:after="100" w:afterAutospacing="1" w:line="240" w:lineRule="auto"/>
        <w:rPr>
          <w:rFonts w:ascii="Times New Roman" w:eastAsia="Times New Roman" w:hAnsi="Times New Roman" w:cs="Times New Roman"/>
          <w:i/>
          <w:iCs/>
          <w:sz w:val="32"/>
          <w:szCs w:val="32"/>
        </w:rPr>
      </w:pPr>
      <w:hyperlink r:id="rId17" w:tooltip="Community resources " w:history="1">
        <w:r w:rsidR="005E79DD" w:rsidRPr="00E460CB">
          <w:rPr>
            <w:rFonts w:ascii="Times New Roman" w:eastAsia="Times New Roman" w:hAnsi="Times New Roman" w:cs="Times New Roman"/>
            <w:i/>
            <w:iCs/>
            <w:color w:val="003B5C"/>
            <w:sz w:val="32"/>
            <w:szCs w:val="32"/>
            <w:u w:val="single"/>
          </w:rPr>
          <w:t>Community resources.</w:t>
        </w:r>
      </w:hyperlink>
    </w:p>
    <w:p w14:paraId="2A2F810A" w14:textId="77777777" w:rsidR="005E79DD" w:rsidRPr="00E460CB" w:rsidRDefault="00891124" w:rsidP="005E79DD">
      <w:pPr>
        <w:numPr>
          <w:ilvl w:val="0"/>
          <w:numId w:val="3"/>
        </w:numPr>
        <w:spacing w:beforeAutospacing="1" w:after="100" w:afterAutospacing="1" w:line="240" w:lineRule="auto"/>
        <w:rPr>
          <w:rFonts w:ascii="Times New Roman" w:eastAsia="Times New Roman" w:hAnsi="Times New Roman" w:cs="Times New Roman"/>
          <w:i/>
          <w:iCs/>
          <w:sz w:val="32"/>
          <w:szCs w:val="32"/>
        </w:rPr>
      </w:pPr>
      <w:hyperlink r:id="rId18" w:tooltip="Family support organizations (FSOs)" w:history="1">
        <w:r w:rsidR="005E79DD" w:rsidRPr="00E460CB">
          <w:rPr>
            <w:rFonts w:ascii="Times New Roman" w:eastAsia="Times New Roman" w:hAnsi="Times New Roman" w:cs="Times New Roman"/>
            <w:i/>
            <w:iCs/>
            <w:color w:val="003B5C"/>
            <w:sz w:val="32"/>
            <w:szCs w:val="32"/>
            <w:u w:val="single"/>
          </w:rPr>
          <w:t>Family support organizations (FSOs)</w:t>
        </w:r>
      </w:hyperlink>
      <w:r w:rsidR="005E79DD" w:rsidRPr="00E460CB">
        <w:rPr>
          <w:rFonts w:ascii="Times New Roman" w:eastAsia="Times New Roman" w:hAnsi="Times New Roman" w:cs="Times New Roman"/>
          <w:i/>
          <w:iCs/>
          <w:sz w:val="32"/>
          <w:szCs w:val="32"/>
        </w:rPr>
        <w:t>.</w:t>
      </w:r>
    </w:p>
    <w:p w14:paraId="7B762130" w14:textId="77777777" w:rsidR="005E79DD" w:rsidRPr="00E460CB" w:rsidRDefault="00891124" w:rsidP="005E79DD">
      <w:pPr>
        <w:numPr>
          <w:ilvl w:val="0"/>
          <w:numId w:val="3"/>
        </w:numPr>
        <w:spacing w:beforeAutospacing="1" w:after="100" w:afterAutospacing="1" w:line="240" w:lineRule="auto"/>
        <w:rPr>
          <w:rFonts w:ascii="Times New Roman" w:eastAsia="Times New Roman" w:hAnsi="Times New Roman" w:cs="Times New Roman"/>
          <w:i/>
          <w:iCs/>
          <w:sz w:val="32"/>
          <w:szCs w:val="32"/>
        </w:rPr>
      </w:pPr>
      <w:hyperlink r:id="rId19" w:tooltip="Fees and commercial insurance FAQs" w:history="1">
        <w:r w:rsidR="005E79DD" w:rsidRPr="00E460CB">
          <w:rPr>
            <w:rFonts w:ascii="Times New Roman" w:eastAsia="Times New Roman" w:hAnsi="Times New Roman" w:cs="Times New Roman"/>
            <w:i/>
            <w:iCs/>
            <w:color w:val="003B5C"/>
            <w:sz w:val="32"/>
            <w:szCs w:val="32"/>
            <w:u w:val="single"/>
          </w:rPr>
          <w:t>Fees and commercial insurance FAQs</w:t>
        </w:r>
      </w:hyperlink>
      <w:r w:rsidR="005E79DD" w:rsidRPr="00E460CB">
        <w:rPr>
          <w:rFonts w:ascii="Times New Roman" w:eastAsia="Times New Roman" w:hAnsi="Times New Roman" w:cs="Times New Roman"/>
          <w:i/>
          <w:iCs/>
          <w:sz w:val="32"/>
          <w:szCs w:val="32"/>
        </w:rPr>
        <w:t>.</w:t>
      </w:r>
    </w:p>
    <w:p w14:paraId="7DE4365B" w14:textId="77777777" w:rsidR="005E79DD" w:rsidRPr="00E460CB" w:rsidRDefault="00891124" w:rsidP="005E79DD">
      <w:pPr>
        <w:numPr>
          <w:ilvl w:val="0"/>
          <w:numId w:val="3"/>
        </w:numPr>
        <w:spacing w:beforeAutospacing="1" w:after="100" w:afterAutospacing="1" w:line="240" w:lineRule="auto"/>
        <w:rPr>
          <w:rFonts w:ascii="Times New Roman" w:eastAsia="Times New Roman" w:hAnsi="Times New Roman" w:cs="Times New Roman"/>
          <w:i/>
          <w:iCs/>
          <w:sz w:val="32"/>
          <w:szCs w:val="32"/>
        </w:rPr>
      </w:pPr>
      <w:hyperlink r:id="rId20" w:tooltip="Find a provider" w:history="1">
        <w:r w:rsidR="005E79DD" w:rsidRPr="00E460CB">
          <w:rPr>
            <w:rFonts w:ascii="Times New Roman" w:eastAsia="Times New Roman" w:hAnsi="Times New Roman" w:cs="Times New Roman"/>
            <w:i/>
            <w:iCs/>
            <w:color w:val="003B5C"/>
            <w:sz w:val="32"/>
            <w:szCs w:val="32"/>
            <w:u w:val="single"/>
          </w:rPr>
          <w:t>Find a provider</w:t>
        </w:r>
      </w:hyperlink>
      <w:r w:rsidR="005E79DD" w:rsidRPr="00E460CB">
        <w:rPr>
          <w:rFonts w:ascii="Times New Roman" w:eastAsia="Times New Roman" w:hAnsi="Times New Roman" w:cs="Times New Roman"/>
          <w:i/>
          <w:iCs/>
          <w:sz w:val="32"/>
          <w:szCs w:val="32"/>
        </w:rPr>
        <w:t>.</w:t>
      </w:r>
    </w:p>
    <w:p w14:paraId="37062E15" w14:textId="77777777" w:rsidR="005E79DD" w:rsidRPr="00E460CB" w:rsidRDefault="00891124" w:rsidP="005E79DD">
      <w:pPr>
        <w:numPr>
          <w:ilvl w:val="0"/>
          <w:numId w:val="3"/>
        </w:numPr>
        <w:spacing w:beforeAutospacing="1" w:after="100" w:afterAutospacing="1" w:line="240" w:lineRule="auto"/>
        <w:rPr>
          <w:rFonts w:ascii="Times New Roman" w:eastAsia="Times New Roman" w:hAnsi="Times New Roman" w:cs="Times New Roman"/>
          <w:i/>
          <w:iCs/>
          <w:sz w:val="32"/>
          <w:szCs w:val="32"/>
        </w:rPr>
      </w:pPr>
      <w:hyperlink r:id="rId21" w:tooltip="Glossary and description of services" w:history="1">
        <w:r w:rsidR="005E79DD" w:rsidRPr="00E460CB">
          <w:rPr>
            <w:rFonts w:ascii="Times New Roman" w:eastAsia="Times New Roman" w:hAnsi="Times New Roman" w:cs="Times New Roman"/>
            <w:i/>
            <w:iCs/>
            <w:color w:val="003B5C"/>
            <w:sz w:val="32"/>
            <w:szCs w:val="32"/>
            <w:u w:val="single"/>
          </w:rPr>
          <w:t>Glossary and description of services</w:t>
        </w:r>
      </w:hyperlink>
      <w:r w:rsidR="005E79DD" w:rsidRPr="00E460CB">
        <w:rPr>
          <w:rFonts w:ascii="Times New Roman" w:eastAsia="Times New Roman" w:hAnsi="Times New Roman" w:cs="Times New Roman"/>
          <w:i/>
          <w:iCs/>
          <w:sz w:val="32"/>
          <w:szCs w:val="32"/>
        </w:rPr>
        <w:t>.</w:t>
      </w:r>
    </w:p>
    <w:p w14:paraId="03229A33" w14:textId="77777777" w:rsidR="005E79DD" w:rsidRPr="00E460CB" w:rsidRDefault="00891124" w:rsidP="005E79DD">
      <w:pPr>
        <w:numPr>
          <w:ilvl w:val="0"/>
          <w:numId w:val="3"/>
        </w:numPr>
        <w:spacing w:beforeAutospacing="1" w:after="100" w:afterAutospacing="1" w:line="240" w:lineRule="auto"/>
        <w:rPr>
          <w:rFonts w:ascii="Times New Roman" w:eastAsia="Times New Roman" w:hAnsi="Times New Roman" w:cs="Times New Roman"/>
          <w:i/>
          <w:iCs/>
          <w:sz w:val="32"/>
          <w:szCs w:val="32"/>
        </w:rPr>
      </w:pPr>
      <w:hyperlink r:id="rId22" w:tooltip="Suicide prevention - a call to action" w:history="1">
        <w:r w:rsidR="005E79DD" w:rsidRPr="00E460CB">
          <w:rPr>
            <w:rFonts w:ascii="Times New Roman" w:eastAsia="Times New Roman" w:hAnsi="Times New Roman" w:cs="Times New Roman"/>
            <w:i/>
            <w:iCs/>
            <w:color w:val="003B5C"/>
            <w:sz w:val="32"/>
            <w:szCs w:val="32"/>
            <w:u w:val="single"/>
          </w:rPr>
          <w:t>Suicide prevention - a call to action</w:t>
        </w:r>
      </w:hyperlink>
      <w:r w:rsidR="005E79DD" w:rsidRPr="00E460CB">
        <w:rPr>
          <w:rFonts w:ascii="Times New Roman" w:eastAsia="Times New Roman" w:hAnsi="Times New Roman" w:cs="Times New Roman"/>
          <w:i/>
          <w:iCs/>
          <w:sz w:val="32"/>
          <w:szCs w:val="32"/>
        </w:rPr>
        <w:t>.</w:t>
      </w:r>
    </w:p>
    <w:p w14:paraId="1C1340FB" w14:textId="77777777" w:rsidR="005E79DD" w:rsidRPr="00E460CB" w:rsidRDefault="005E79DD" w:rsidP="00754CBE">
      <w:pPr>
        <w:rPr>
          <w:rFonts w:ascii="Times New Roman" w:hAnsi="Times New Roman" w:cs="Times New Roman"/>
          <w:b/>
          <w:bCs/>
          <w:i/>
          <w:iCs/>
          <w:sz w:val="32"/>
          <w:szCs w:val="32"/>
        </w:rPr>
      </w:pPr>
    </w:p>
    <w:p w14:paraId="0B151A3B" w14:textId="77777777" w:rsidR="00667A91" w:rsidRPr="00E460CB" w:rsidRDefault="00667A91" w:rsidP="00754CBE">
      <w:pPr>
        <w:rPr>
          <w:rFonts w:ascii="Times New Roman" w:hAnsi="Times New Roman" w:cs="Times New Roman"/>
          <w:b/>
          <w:bCs/>
          <w:i/>
          <w:iCs/>
          <w:sz w:val="32"/>
          <w:szCs w:val="32"/>
        </w:rPr>
      </w:pPr>
    </w:p>
    <w:p w14:paraId="26F03A03" w14:textId="77777777" w:rsidR="00AD7F52" w:rsidRPr="00E460CB" w:rsidRDefault="00AD7F52" w:rsidP="00AD7F52">
      <w:pPr>
        <w:spacing w:before="0" w:after="100" w:afterAutospacing="1" w:line="240" w:lineRule="auto"/>
        <w:outlineLvl w:val="0"/>
        <w:rPr>
          <w:rFonts w:ascii="Times New Roman" w:eastAsia="Times New Roman" w:hAnsi="Times New Roman" w:cs="Times New Roman"/>
          <w:b/>
          <w:bCs/>
          <w:i/>
          <w:iCs/>
          <w:color w:val="003B5C"/>
          <w:kern w:val="36"/>
          <w:sz w:val="32"/>
          <w:szCs w:val="32"/>
        </w:rPr>
      </w:pPr>
      <w:bookmarkStart w:id="1" w:name="_Toc121385055"/>
      <w:r w:rsidRPr="00E460CB">
        <w:rPr>
          <w:rFonts w:ascii="Times New Roman" w:eastAsia="Times New Roman" w:hAnsi="Times New Roman" w:cs="Times New Roman"/>
          <w:b/>
          <w:bCs/>
          <w:i/>
          <w:iCs/>
          <w:color w:val="003B5C"/>
          <w:kern w:val="36"/>
          <w:sz w:val="32"/>
          <w:szCs w:val="32"/>
        </w:rPr>
        <w:t>Intellectual and Developmental Disability Services</w:t>
      </w:r>
      <w:bookmarkEnd w:id="1"/>
    </w:p>
    <w:p w14:paraId="1FB83A87" w14:textId="77777777" w:rsidR="00C66319" w:rsidRPr="00E460CB" w:rsidRDefault="00C66319" w:rsidP="00C66319">
      <w:pPr>
        <w:pStyle w:val="NormalWeb"/>
        <w:spacing w:before="0" w:beforeAutospacing="0"/>
        <w:rPr>
          <w:i/>
          <w:iCs/>
          <w:sz w:val="32"/>
          <w:szCs w:val="32"/>
        </w:rPr>
      </w:pPr>
      <w:r w:rsidRPr="00E460CB">
        <w:rPr>
          <w:i/>
          <w:iCs/>
          <w:sz w:val="32"/>
          <w:szCs w:val="32"/>
        </w:rPr>
        <w:lastRenderedPageBreak/>
        <w:t>Children and youth with an intellectual or developmental disability and their families must meet service criteria set by state laws to access specialized services. For more details, go to the </w:t>
      </w:r>
      <w:hyperlink r:id="rId23" w:history="1">
        <w:r w:rsidRPr="00E460CB">
          <w:rPr>
            <w:rStyle w:val="Hyperlink"/>
            <w:i/>
            <w:iCs/>
            <w:color w:val="003B5C"/>
            <w:sz w:val="32"/>
            <w:szCs w:val="32"/>
          </w:rPr>
          <w:t>Applying for Determination of Eligibility</w:t>
        </w:r>
      </w:hyperlink>
      <w:r w:rsidRPr="00E460CB">
        <w:rPr>
          <w:i/>
          <w:iCs/>
          <w:sz w:val="32"/>
          <w:szCs w:val="32"/>
        </w:rPr>
        <w:t> webpage.</w:t>
      </w:r>
    </w:p>
    <w:p w14:paraId="79AA1951" w14:textId="77777777" w:rsidR="00C66319" w:rsidRPr="00E460CB" w:rsidRDefault="00C66319" w:rsidP="00C66319">
      <w:pPr>
        <w:pStyle w:val="Heading2"/>
        <w:shd w:val="clear" w:color="auto" w:fill="F0F0F0"/>
        <w:spacing w:before="0"/>
        <w:rPr>
          <w:rFonts w:ascii="Times New Roman" w:hAnsi="Times New Roman" w:cs="Times New Roman"/>
          <w:i/>
          <w:iCs/>
          <w:color w:val="003B5C"/>
          <w:sz w:val="32"/>
          <w:szCs w:val="32"/>
        </w:rPr>
      </w:pPr>
      <w:bookmarkStart w:id="2" w:name="_Toc121385056"/>
      <w:r w:rsidRPr="00E460CB">
        <w:rPr>
          <w:rFonts w:ascii="Times New Roman" w:hAnsi="Times New Roman" w:cs="Times New Roman"/>
          <w:i/>
          <w:iCs/>
          <w:color w:val="003B5C"/>
          <w:sz w:val="32"/>
          <w:szCs w:val="32"/>
        </w:rPr>
        <w:t>Applying for eligibility</w:t>
      </w:r>
      <w:bookmarkEnd w:id="2"/>
    </w:p>
    <w:p w14:paraId="0D9A352F" w14:textId="77777777" w:rsidR="00C66319" w:rsidRPr="00E460CB" w:rsidRDefault="00C66319" w:rsidP="00C66319">
      <w:pPr>
        <w:pStyle w:val="NormalWeb"/>
        <w:shd w:val="clear" w:color="auto" w:fill="F0F0F0"/>
        <w:spacing w:before="0" w:beforeAutospacing="0"/>
        <w:rPr>
          <w:i/>
          <w:iCs/>
          <w:sz w:val="32"/>
          <w:szCs w:val="32"/>
        </w:rPr>
      </w:pPr>
      <w:r w:rsidRPr="00E460CB">
        <w:rPr>
          <w:i/>
          <w:iCs/>
          <w:sz w:val="32"/>
          <w:szCs w:val="32"/>
        </w:rPr>
        <w:t xml:space="preserve">Eligibility for developmental disability services </w:t>
      </w:r>
      <w:proofErr w:type="gramStart"/>
      <w:r w:rsidRPr="00E460CB">
        <w:rPr>
          <w:i/>
          <w:iCs/>
          <w:sz w:val="32"/>
          <w:szCs w:val="32"/>
        </w:rPr>
        <w:t>are</w:t>
      </w:r>
      <w:proofErr w:type="gramEnd"/>
      <w:r w:rsidRPr="00E460CB">
        <w:rPr>
          <w:i/>
          <w:iCs/>
          <w:sz w:val="32"/>
          <w:szCs w:val="32"/>
        </w:rPr>
        <w:t xml:space="preserve"> governed by state laws that define certain requirements that must be met. If you already applied and were determined eligible by the Division of Developmental Disabilities with an application submitted to them before January 1, 2013, you do not need to reapply.</w:t>
      </w:r>
    </w:p>
    <w:p w14:paraId="6FF7102E" w14:textId="77777777" w:rsidR="00C66319" w:rsidRPr="00E460CB" w:rsidRDefault="00891124" w:rsidP="00C66319">
      <w:pPr>
        <w:pStyle w:val="NormalWeb"/>
        <w:shd w:val="clear" w:color="auto" w:fill="F0F0F0"/>
        <w:spacing w:before="0" w:beforeAutospacing="0"/>
        <w:rPr>
          <w:i/>
          <w:iCs/>
          <w:sz w:val="32"/>
          <w:szCs w:val="32"/>
        </w:rPr>
      </w:pPr>
      <w:hyperlink r:id="rId24" w:tooltip="Applying for Determination of Eligibility: Children up to Age 18" w:history="1">
        <w:r w:rsidR="00C66319" w:rsidRPr="00E460CB">
          <w:rPr>
            <w:rStyle w:val="Hyperlink"/>
            <w:i/>
            <w:iCs/>
            <w:color w:val="003B5C"/>
            <w:sz w:val="32"/>
            <w:szCs w:val="32"/>
            <w:bdr w:val="single" w:sz="12" w:space="0" w:color="003B5C" w:frame="1"/>
          </w:rPr>
          <w:t>Applying for Determination of Eligibility: Children up to Age 18</w:t>
        </w:r>
      </w:hyperlink>
    </w:p>
    <w:p w14:paraId="00ECEE3C" w14:textId="4BDDB867" w:rsidR="00C66319" w:rsidRPr="00E460CB" w:rsidRDefault="00891124" w:rsidP="00462C56">
      <w:pPr>
        <w:numPr>
          <w:ilvl w:val="0"/>
          <w:numId w:val="9"/>
        </w:numPr>
        <w:spacing w:beforeAutospacing="1" w:after="100" w:afterAutospacing="1" w:line="240" w:lineRule="auto"/>
        <w:rPr>
          <w:rFonts w:ascii="Times New Roman" w:hAnsi="Times New Roman" w:cs="Times New Roman"/>
          <w:i/>
          <w:iCs/>
          <w:sz w:val="32"/>
          <w:szCs w:val="32"/>
        </w:rPr>
      </w:pPr>
      <w:hyperlink r:id="rId25" w:tgtFrame="_blank" w:tooltip="Intellectual and Developmental Disability Services available through the NJ Children's System of Care" w:history="1">
        <w:r w:rsidR="00C66319" w:rsidRPr="00E460CB">
          <w:rPr>
            <w:rStyle w:val="Hyperlink"/>
            <w:rFonts w:ascii="Times New Roman" w:hAnsi="Times New Roman" w:cs="Times New Roman"/>
            <w:i/>
            <w:iCs/>
            <w:color w:val="003B5C"/>
            <w:sz w:val="32"/>
            <w:szCs w:val="32"/>
          </w:rPr>
          <w:t xml:space="preserve">Intellectual and Developmental Disability Services available through the NJ Children's System of </w:t>
        </w:r>
        <w:r w:rsidR="00E60700" w:rsidRPr="00E460CB">
          <w:rPr>
            <w:rStyle w:val="Hyperlink"/>
            <w:rFonts w:ascii="Times New Roman" w:hAnsi="Times New Roman" w:cs="Times New Roman"/>
            <w:i/>
            <w:iCs/>
            <w:color w:val="003B5C"/>
            <w:sz w:val="32"/>
            <w:szCs w:val="32"/>
          </w:rPr>
          <w:t>Care</w:t>
        </w:r>
        <w:r w:rsidR="00E60700" w:rsidRPr="00E460CB">
          <w:rPr>
            <w:rStyle w:val="sr-only"/>
            <w:rFonts w:ascii="Times New Roman" w:hAnsi="Times New Roman" w:cs="Times New Roman"/>
            <w:i/>
            <w:iCs/>
            <w:color w:val="003B5C"/>
            <w:sz w:val="32"/>
            <w:szCs w:val="32"/>
            <w:u w:val="single"/>
            <w:bdr w:val="none" w:sz="0" w:space="0" w:color="auto" w:frame="1"/>
          </w:rPr>
          <w:t xml:space="preserve"> Opens</w:t>
        </w:r>
        <w:r w:rsidR="00C66319" w:rsidRPr="00E460CB">
          <w:rPr>
            <w:rStyle w:val="sr-only"/>
            <w:rFonts w:ascii="Times New Roman" w:hAnsi="Times New Roman" w:cs="Times New Roman"/>
            <w:i/>
            <w:iCs/>
            <w:color w:val="003B5C"/>
            <w:sz w:val="32"/>
            <w:szCs w:val="32"/>
            <w:u w:val="single"/>
            <w:bdr w:val="none" w:sz="0" w:space="0" w:color="auto" w:frame="1"/>
          </w:rPr>
          <w:t xml:space="preserve"> a new window</w:t>
        </w:r>
      </w:hyperlink>
      <w:r w:rsidR="00C66319" w:rsidRPr="00E460CB">
        <w:rPr>
          <w:rFonts w:ascii="Times New Roman" w:hAnsi="Times New Roman" w:cs="Times New Roman"/>
          <w:i/>
          <w:iCs/>
          <w:sz w:val="32"/>
          <w:szCs w:val="32"/>
        </w:rPr>
        <w:t> (PDF)</w:t>
      </w:r>
    </w:p>
    <w:p w14:paraId="1C7C3416" w14:textId="77777777" w:rsidR="00C66319" w:rsidRPr="00E460CB" w:rsidRDefault="00891124" w:rsidP="00C66319">
      <w:pPr>
        <w:numPr>
          <w:ilvl w:val="1"/>
          <w:numId w:val="9"/>
        </w:numPr>
        <w:spacing w:before="0" w:beforeAutospacing="1" w:after="0" w:afterAutospacing="1" w:line="240" w:lineRule="auto"/>
        <w:rPr>
          <w:rFonts w:ascii="Times New Roman" w:hAnsi="Times New Roman" w:cs="Times New Roman"/>
          <w:i/>
          <w:iCs/>
          <w:sz w:val="32"/>
          <w:szCs w:val="32"/>
        </w:rPr>
      </w:pPr>
      <w:hyperlink r:id="rId26" w:tgtFrame="_blank" w:tooltip="Servicios para la discapacidad intelectual y del desarrollo" w:history="1">
        <w:proofErr w:type="spellStart"/>
        <w:r w:rsidR="00C66319" w:rsidRPr="00E460CB">
          <w:rPr>
            <w:rStyle w:val="Hyperlink"/>
            <w:rFonts w:ascii="Times New Roman" w:hAnsi="Times New Roman" w:cs="Times New Roman"/>
            <w:i/>
            <w:iCs/>
            <w:color w:val="003B5C"/>
            <w:sz w:val="32"/>
            <w:szCs w:val="32"/>
          </w:rPr>
          <w:t>Servicios</w:t>
        </w:r>
        <w:proofErr w:type="spellEnd"/>
        <w:r w:rsidR="00C66319" w:rsidRPr="00E460CB">
          <w:rPr>
            <w:rStyle w:val="Hyperlink"/>
            <w:rFonts w:ascii="Times New Roman" w:hAnsi="Times New Roman" w:cs="Times New Roman"/>
            <w:i/>
            <w:iCs/>
            <w:color w:val="003B5C"/>
            <w:sz w:val="32"/>
            <w:szCs w:val="32"/>
          </w:rPr>
          <w:t xml:space="preserve"> para la </w:t>
        </w:r>
        <w:proofErr w:type="spellStart"/>
        <w:r w:rsidR="00C66319" w:rsidRPr="00E460CB">
          <w:rPr>
            <w:rStyle w:val="Hyperlink"/>
            <w:rFonts w:ascii="Times New Roman" w:hAnsi="Times New Roman" w:cs="Times New Roman"/>
            <w:i/>
            <w:iCs/>
            <w:color w:val="003B5C"/>
            <w:sz w:val="32"/>
            <w:szCs w:val="32"/>
          </w:rPr>
          <w:t>discapacidad</w:t>
        </w:r>
        <w:proofErr w:type="spellEnd"/>
        <w:r w:rsidR="00C66319" w:rsidRPr="00E460CB">
          <w:rPr>
            <w:rStyle w:val="Hyperlink"/>
            <w:rFonts w:ascii="Times New Roman" w:hAnsi="Times New Roman" w:cs="Times New Roman"/>
            <w:i/>
            <w:iCs/>
            <w:color w:val="003B5C"/>
            <w:sz w:val="32"/>
            <w:szCs w:val="32"/>
          </w:rPr>
          <w:t xml:space="preserve"> </w:t>
        </w:r>
        <w:proofErr w:type="spellStart"/>
        <w:r w:rsidR="00C66319" w:rsidRPr="00E460CB">
          <w:rPr>
            <w:rStyle w:val="Hyperlink"/>
            <w:rFonts w:ascii="Times New Roman" w:hAnsi="Times New Roman" w:cs="Times New Roman"/>
            <w:i/>
            <w:iCs/>
            <w:color w:val="003B5C"/>
            <w:sz w:val="32"/>
            <w:szCs w:val="32"/>
          </w:rPr>
          <w:t>intelectual</w:t>
        </w:r>
        <w:proofErr w:type="spellEnd"/>
        <w:r w:rsidR="00C66319" w:rsidRPr="00E460CB">
          <w:rPr>
            <w:rStyle w:val="Hyperlink"/>
            <w:rFonts w:ascii="Times New Roman" w:hAnsi="Times New Roman" w:cs="Times New Roman"/>
            <w:i/>
            <w:iCs/>
            <w:color w:val="003B5C"/>
            <w:sz w:val="32"/>
            <w:szCs w:val="32"/>
          </w:rPr>
          <w:t xml:space="preserve"> y del </w:t>
        </w:r>
        <w:proofErr w:type="spellStart"/>
        <w:r w:rsidR="00C66319" w:rsidRPr="00E460CB">
          <w:rPr>
            <w:rStyle w:val="Hyperlink"/>
            <w:rFonts w:ascii="Times New Roman" w:hAnsi="Times New Roman" w:cs="Times New Roman"/>
            <w:i/>
            <w:iCs/>
            <w:color w:val="003B5C"/>
            <w:sz w:val="32"/>
            <w:szCs w:val="32"/>
          </w:rPr>
          <w:t>desarrollo</w:t>
        </w:r>
        <w:r w:rsidR="00C66319" w:rsidRPr="00E460CB">
          <w:rPr>
            <w:rStyle w:val="sr-only"/>
            <w:rFonts w:ascii="Times New Roman" w:hAnsi="Times New Roman" w:cs="Times New Roman"/>
            <w:i/>
            <w:iCs/>
            <w:color w:val="003B5C"/>
            <w:sz w:val="32"/>
            <w:szCs w:val="32"/>
            <w:u w:val="single"/>
            <w:bdr w:val="none" w:sz="0" w:space="0" w:color="auto" w:frame="1"/>
          </w:rPr>
          <w:t>Opens</w:t>
        </w:r>
        <w:proofErr w:type="spellEnd"/>
        <w:r w:rsidR="00C66319" w:rsidRPr="00E460CB">
          <w:rPr>
            <w:rStyle w:val="sr-only"/>
            <w:rFonts w:ascii="Times New Roman" w:hAnsi="Times New Roman" w:cs="Times New Roman"/>
            <w:i/>
            <w:iCs/>
            <w:color w:val="003B5C"/>
            <w:sz w:val="32"/>
            <w:szCs w:val="32"/>
            <w:u w:val="single"/>
            <w:bdr w:val="none" w:sz="0" w:space="0" w:color="auto" w:frame="1"/>
          </w:rPr>
          <w:t xml:space="preserve"> a new window</w:t>
        </w:r>
      </w:hyperlink>
      <w:r w:rsidR="00C66319" w:rsidRPr="00E460CB">
        <w:rPr>
          <w:rFonts w:ascii="Times New Roman" w:hAnsi="Times New Roman" w:cs="Times New Roman"/>
          <w:i/>
          <w:iCs/>
          <w:sz w:val="32"/>
          <w:szCs w:val="32"/>
        </w:rPr>
        <w:t> (PDF)</w:t>
      </w:r>
    </w:p>
    <w:p w14:paraId="63E703FC" w14:textId="77777777" w:rsidR="00C66319" w:rsidRPr="00E460CB" w:rsidRDefault="00891124" w:rsidP="00C66319">
      <w:pPr>
        <w:numPr>
          <w:ilvl w:val="0"/>
          <w:numId w:val="9"/>
        </w:numPr>
        <w:spacing w:before="0" w:beforeAutospacing="1" w:after="0" w:afterAutospacing="1" w:line="240" w:lineRule="auto"/>
        <w:rPr>
          <w:rFonts w:ascii="Times New Roman" w:hAnsi="Times New Roman" w:cs="Times New Roman"/>
          <w:i/>
          <w:iCs/>
          <w:sz w:val="32"/>
          <w:szCs w:val="32"/>
        </w:rPr>
      </w:pPr>
      <w:hyperlink r:id="rId27" w:tgtFrame="_blank" w:tooltip="Family support services" w:history="1">
        <w:r w:rsidR="00C66319" w:rsidRPr="00E460CB">
          <w:rPr>
            <w:rStyle w:val="Hyperlink"/>
            <w:rFonts w:ascii="Times New Roman" w:hAnsi="Times New Roman" w:cs="Times New Roman"/>
            <w:i/>
            <w:iCs/>
            <w:color w:val="003B5C"/>
            <w:sz w:val="32"/>
            <w:szCs w:val="32"/>
          </w:rPr>
          <w:t xml:space="preserve">Family support </w:t>
        </w:r>
        <w:proofErr w:type="spellStart"/>
        <w:r w:rsidR="00C66319" w:rsidRPr="00E460CB">
          <w:rPr>
            <w:rStyle w:val="Hyperlink"/>
            <w:rFonts w:ascii="Times New Roman" w:hAnsi="Times New Roman" w:cs="Times New Roman"/>
            <w:i/>
            <w:iCs/>
            <w:color w:val="003B5C"/>
            <w:sz w:val="32"/>
            <w:szCs w:val="32"/>
          </w:rPr>
          <w:t>services</w:t>
        </w:r>
        <w:r w:rsidR="00C66319" w:rsidRPr="00E460CB">
          <w:rPr>
            <w:rStyle w:val="sr-only"/>
            <w:rFonts w:ascii="Times New Roman" w:hAnsi="Times New Roman" w:cs="Times New Roman"/>
            <w:i/>
            <w:iCs/>
            <w:color w:val="003B5C"/>
            <w:sz w:val="32"/>
            <w:szCs w:val="32"/>
            <w:u w:val="single"/>
            <w:bdr w:val="none" w:sz="0" w:space="0" w:color="auto" w:frame="1"/>
          </w:rPr>
          <w:t>Opens</w:t>
        </w:r>
        <w:proofErr w:type="spellEnd"/>
        <w:r w:rsidR="00C66319" w:rsidRPr="00E460CB">
          <w:rPr>
            <w:rStyle w:val="sr-only"/>
            <w:rFonts w:ascii="Times New Roman" w:hAnsi="Times New Roman" w:cs="Times New Roman"/>
            <w:i/>
            <w:iCs/>
            <w:color w:val="003B5C"/>
            <w:sz w:val="32"/>
            <w:szCs w:val="32"/>
            <w:u w:val="single"/>
            <w:bdr w:val="none" w:sz="0" w:space="0" w:color="auto" w:frame="1"/>
          </w:rPr>
          <w:t xml:space="preserve"> a new window</w:t>
        </w:r>
      </w:hyperlink>
      <w:r w:rsidR="00C66319" w:rsidRPr="00E460CB">
        <w:rPr>
          <w:rFonts w:ascii="Times New Roman" w:hAnsi="Times New Roman" w:cs="Times New Roman"/>
          <w:i/>
          <w:iCs/>
          <w:sz w:val="32"/>
          <w:szCs w:val="32"/>
        </w:rPr>
        <w:t> (PDF)</w:t>
      </w:r>
      <w:r w:rsidR="00C66319" w:rsidRPr="00E460CB">
        <w:rPr>
          <w:rFonts w:ascii="Times New Roman" w:hAnsi="Times New Roman" w:cs="Times New Roman"/>
          <w:i/>
          <w:iCs/>
          <w:sz w:val="32"/>
          <w:szCs w:val="32"/>
        </w:rPr>
        <w:br/>
        <w:t>Certain caregivers of youth who have been determined eligible for developmental disability services may request support designed to help make caring for youth in the home and community easier.</w:t>
      </w:r>
    </w:p>
    <w:p w14:paraId="3090D7A4" w14:textId="77777777" w:rsidR="00C66319" w:rsidRPr="00E460CB" w:rsidRDefault="00891124" w:rsidP="00C66319">
      <w:pPr>
        <w:numPr>
          <w:ilvl w:val="1"/>
          <w:numId w:val="9"/>
        </w:numPr>
        <w:spacing w:before="0" w:beforeAutospacing="1" w:after="0" w:afterAutospacing="1" w:line="240" w:lineRule="auto"/>
        <w:rPr>
          <w:rFonts w:ascii="Times New Roman" w:hAnsi="Times New Roman" w:cs="Times New Roman"/>
          <w:i/>
          <w:iCs/>
          <w:sz w:val="32"/>
          <w:szCs w:val="32"/>
        </w:rPr>
      </w:pPr>
      <w:hyperlink r:id="rId28" w:tgtFrame="_blank" w:tooltip="Servicios de apoyo a la familia" w:history="1">
        <w:proofErr w:type="spellStart"/>
        <w:r w:rsidR="00C66319" w:rsidRPr="00E460CB">
          <w:rPr>
            <w:rStyle w:val="Hyperlink"/>
            <w:rFonts w:ascii="Times New Roman" w:hAnsi="Times New Roman" w:cs="Times New Roman"/>
            <w:i/>
            <w:iCs/>
            <w:color w:val="003B5C"/>
            <w:sz w:val="32"/>
            <w:szCs w:val="32"/>
          </w:rPr>
          <w:t>Servicios</w:t>
        </w:r>
        <w:proofErr w:type="spellEnd"/>
        <w:r w:rsidR="00C66319" w:rsidRPr="00E460CB">
          <w:rPr>
            <w:rStyle w:val="Hyperlink"/>
            <w:rFonts w:ascii="Times New Roman" w:hAnsi="Times New Roman" w:cs="Times New Roman"/>
            <w:i/>
            <w:iCs/>
            <w:color w:val="003B5C"/>
            <w:sz w:val="32"/>
            <w:szCs w:val="32"/>
          </w:rPr>
          <w:t xml:space="preserve"> de </w:t>
        </w:r>
        <w:proofErr w:type="spellStart"/>
        <w:r w:rsidR="00C66319" w:rsidRPr="00E460CB">
          <w:rPr>
            <w:rStyle w:val="Hyperlink"/>
            <w:rFonts w:ascii="Times New Roman" w:hAnsi="Times New Roman" w:cs="Times New Roman"/>
            <w:i/>
            <w:iCs/>
            <w:color w:val="003B5C"/>
            <w:sz w:val="32"/>
            <w:szCs w:val="32"/>
          </w:rPr>
          <w:t>apoyo</w:t>
        </w:r>
        <w:proofErr w:type="spellEnd"/>
        <w:r w:rsidR="00C66319" w:rsidRPr="00E460CB">
          <w:rPr>
            <w:rStyle w:val="Hyperlink"/>
            <w:rFonts w:ascii="Times New Roman" w:hAnsi="Times New Roman" w:cs="Times New Roman"/>
            <w:i/>
            <w:iCs/>
            <w:color w:val="003B5C"/>
            <w:sz w:val="32"/>
            <w:szCs w:val="32"/>
          </w:rPr>
          <w:t xml:space="preserve"> a la </w:t>
        </w:r>
        <w:proofErr w:type="spellStart"/>
        <w:r w:rsidR="00C66319" w:rsidRPr="00E460CB">
          <w:rPr>
            <w:rStyle w:val="Hyperlink"/>
            <w:rFonts w:ascii="Times New Roman" w:hAnsi="Times New Roman" w:cs="Times New Roman"/>
            <w:i/>
            <w:iCs/>
            <w:color w:val="003B5C"/>
            <w:sz w:val="32"/>
            <w:szCs w:val="32"/>
          </w:rPr>
          <w:t>familia</w:t>
        </w:r>
        <w:r w:rsidR="00C66319" w:rsidRPr="00E460CB">
          <w:rPr>
            <w:rStyle w:val="sr-only"/>
            <w:rFonts w:ascii="Times New Roman" w:hAnsi="Times New Roman" w:cs="Times New Roman"/>
            <w:i/>
            <w:iCs/>
            <w:color w:val="003B5C"/>
            <w:sz w:val="32"/>
            <w:szCs w:val="32"/>
            <w:u w:val="single"/>
            <w:bdr w:val="none" w:sz="0" w:space="0" w:color="auto" w:frame="1"/>
          </w:rPr>
          <w:t>Opens</w:t>
        </w:r>
        <w:proofErr w:type="spellEnd"/>
        <w:r w:rsidR="00C66319" w:rsidRPr="00E460CB">
          <w:rPr>
            <w:rStyle w:val="sr-only"/>
            <w:rFonts w:ascii="Times New Roman" w:hAnsi="Times New Roman" w:cs="Times New Roman"/>
            <w:i/>
            <w:iCs/>
            <w:color w:val="003B5C"/>
            <w:sz w:val="32"/>
            <w:szCs w:val="32"/>
            <w:u w:val="single"/>
            <w:bdr w:val="none" w:sz="0" w:space="0" w:color="auto" w:frame="1"/>
          </w:rPr>
          <w:t xml:space="preserve"> a new window</w:t>
        </w:r>
      </w:hyperlink>
      <w:r w:rsidR="00C66319" w:rsidRPr="00E460CB">
        <w:rPr>
          <w:rFonts w:ascii="Times New Roman" w:hAnsi="Times New Roman" w:cs="Times New Roman"/>
          <w:i/>
          <w:iCs/>
          <w:sz w:val="32"/>
          <w:szCs w:val="32"/>
        </w:rPr>
        <w:t> (PDF)</w:t>
      </w:r>
      <w:r w:rsidR="00C66319" w:rsidRPr="00E460CB">
        <w:rPr>
          <w:rFonts w:ascii="Times New Roman" w:hAnsi="Times New Roman" w:cs="Times New Roman"/>
          <w:i/>
          <w:iCs/>
          <w:sz w:val="32"/>
          <w:szCs w:val="32"/>
        </w:rPr>
        <w:br/>
        <w:t xml:space="preserve">Para las </w:t>
      </w:r>
      <w:proofErr w:type="spellStart"/>
      <w:r w:rsidR="00C66319" w:rsidRPr="00E460CB">
        <w:rPr>
          <w:rFonts w:ascii="Times New Roman" w:hAnsi="Times New Roman" w:cs="Times New Roman"/>
          <w:i/>
          <w:iCs/>
          <w:sz w:val="32"/>
          <w:szCs w:val="32"/>
        </w:rPr>
        <w:t>familias</w:t>
      </w:r>
      <w:proofErr w:type="spellEnd"/>
      <w:r w:rsidR="00C66319" w:rsidRPr="00E460CB">
        <w:rPr>
          <w:rFonts w:ascii="Times New Roman" w:hAnsi="Times New Roman" w:cs="Times New Roman"/>
          <w:i/>
          <w:iCs/>
          <w:sz w:val="32"/>
          <w:szCs w:val="32"/>
        </w:rPr>
        <w:t xml:space="preserve"> de </w:t>
      </w:r>
      <w:proofErr w:type="spellStart"/>
      <w:r w:rsidR="00C66319" w:rsidRPr="00E460CB">
        <w:rPr>
          <w:rFonts w:ascii="Times New Roman" w:hAnsi="Times New Roman" w:cs="Times New Roman"/>
          <w:i/>
          <w:iCs/>
          <w:sz w:val="32"/>
          <w:szCs w:val="32"/>
        </w:rPr>
        <w:t>los</w:t>
      </w:r>
      <w:proofErr w:type="spellEnd"/>
      <w:r w:rsidR="00C66319" w:rsidRPr="00E460CB">
        <w:rPr>
          <w:rFonts w:ascii="Times New Roman" w:hAnsi="Times New Roman" w:cs="Times New Roman"/>
          <w:i/>
          <w:iCs/>
          <w:sz w:val="32"/>
          <w:szCs w:val="32"/>
        </w:rPr>
        <w:t xml:space="preserve"> </w:t>
      </w:r>
      <w:proofErr w:type="spellStart"/>
      <w:r w:rsidR="00C66319" w:rsidRPr="00E460CB">
        <w:rPr>
          <w:rFonts w:ascii="Times New Roman" w:hAnsi="Times New Roman" w:cs="Times New Roman"/>
          <w:i/>
          <w:iCs/>
          <w:sz w:val="32"/>
          <w:szCs w:val="32"/>
        </w:rPr>
        <w:t>jóvenes</w:t>
      </w:r>
      <w:proofErr w:type="spellEnd"/>
      <w:r w:rsidR="00C66319" w:rsidRPr="00E460CB">
        <w:rPr>
          <w:rFonts w:ascii="Times New Roman" w:hAnsi="Times New Roman" w:cs="Times New Roman"/>
          <w:i/>
          <w:iCs/>
          <w:sz w:val="32"/>
          <w:szCs w:val="32"/>
        </w:rPr>
        <w:t xml:space="preserve"> </w:t>
      </w:r>
      <w:proofErr w:type="spellStart"/>
      <w:r w:rsidR="00C66319" w:rsidRPr="00E460CB">
        <w:rPr>
          <w:rFonts w:ascii="Times New Roman" w:hAnsi="Times New Roman" w:cs="Times New Roman"/>
          <w:i/>
          <w:iCs/>
          <w:sz w:val="32"/>
          <w:szCs w:val="32"/>
        </w:rPr>
        <w:t>elegibles</w:t>
      </w:r>
      <w:proofErr w:type="spellEnd"/>
      <w:r w:rsidR="00C66319" w:rsidRPr="00E460CB">
        <w:rPr>
          <w:rFonts w:ascii="Times New Roman" w:hAnsi="Times New Roman" w:cs="Times New Roman"/>
          <w:i/>
          <w:iCs/>
          <w:sz w:val="32"/>
          <w:szCs w:val="32"/>
        </w:rPr>
        <w:t xml:space="preserve"> para </w:t>
      </w:r>
      <w:proofErr w:type="spellStart"/>
      <w:r w:rsidR="00C66319" w:rsidRPr="00E460CB">
        <w:rPr>
          <w:rFonts w:ascii="Times New Roman" w:hAnsi="Times New Roman" w:cs="Times New Roman"/>
          <w:i/>
          <w:iCs/>
          <w:sz w:val="32"/>
          <w:szCs w:val="32"/>
        </w:rPr>
        <w:t>los</w:t>
      </w:r>
      <w:proofErr w:type="spellEnd"/>
      <w:r w:rsidR="00C66319" w:rsidRPr="00E460CB">
        <w:rPr>
          <w:rFonts w:ascii="Times New Roman" w:hAnsi="Times New Roman" w:cs="Times New Roman"/>
          <w:i/>
          <w:iCs/>
          <w:sz w:val="32"/>
          <w:szCs w:val="32"/>
        </w:rPr>
        <w:t xml:space="preserve"> </w:t>
      </w:r>
      <w:proofErr w:type="spellStart"/>
      <w:r w:rsidR="00C66319" w:rsidRPr="00E460CB">
        <w:rPr>
          <w:rFonts w:ascii="Times New Roman" w:hAnsi="Times New Roman" w:cs="Times New Roman"/>
          <w:i/>
          <w:iCs/>
          <w:sz w:val="32"/>
          <w:szCs w:val="32"/>
        </w:rPr>
        <w:t>servicios</w:t>
      </w:r>
      <w:proofErr w:type="spellEnd"/>
      <w:r w:rsidR="00C66319" w:rsidRPr="00E460CB">
        <w:rPr>
          <w:rFonts w:ascii="Times New Roman" w:hAnsi="Times New Roman" w:cs="Times New Roman"/>
          <w:i/>
          <w:iCs/>
          <w:sz w:val="32"/>
          <w:szCs w:val="32"/>
        </w:rPr>
        <w:t xml:space="preserve"> a las personas con </w:t>
      </w:r>
      <w:proofErr w:type="spellStart"/>
      <w:r w:rsidR="00C66319" w:rsidRPr="00E460CB">
        <w:rPr>
          <w:rFonts w:ascii="Times New Roman" w:hAnsi="Times New Roman" w:cs="Times New Roman"/>
          <w:i/>
          <w:iCs/>
          <w:sz w:val="32"/>
          <w:szCs w:val="32"/>
        </w:rPr>
        <w:t>discapacidades</w:t>
      </w:r>
      <w:proofErr w:type="spellEnd"/>
      <w:r w:rsidR="00C66319" w:rsidRPr="00E460CB">
        <w:rPr>
          <w:rFonts w:ascii="Times New Roman" w:hAnsi="Times New Roman" w:cs="Times New Roman"/>
          <w:i/>
          <w:iCs/>
          <w:sz w:val="32"/>
          <w:szCs w:val="32"/>
        </w:rPr>
        <w:t xml:space="preserve"> del </w:t>
      </w:r>
      <w:proofErr w:type="spellStart"/>
      <w:r w:rsidR="00C66319" w:rsidRPr="00E460CB">
        <w:rPr>
          <w:rFonts w:ascii="Times New Roman" w:hAnsi="Times New Roman" w:cs="Times New Roman"/>
          <w:i/>
          <w:iCs/>
          <w:sz w:val="32"/>
          <w:szCs w:val="32"/>
        </w:rPr>
        <w:t>desarrollo</w:t>
      </w:r>
      <w:proofErr w:type="spellEnd"/>
      <w:r w:rsidR="00C66319" w:rsidRPr="00E460CB">
        <w:rPr>
          <w:rFonts w:ascii="Times New Roman" w:hAnsi="Times New Roman" w:cs="Times New Roman"/>
          <w:i/>
          <w:iCs/>
          <w:sz w:val="32"/>
          <w:szCs w:val="32"/>
        </w:rPr>
        <w:t>.</w:t>
      </w:r>
    </w:p>
    <w:p w14:paraId="3FAD7EC0" w14:textId="77777777" w:rsidR="00C66319" w:rsidRPr="00E460CB" w:rsidRDefault="00891124" w:rsidP="00C66319">
      <w:pPr>
        <w:numPr>
          <w:ilvl w:val="0"/>
          <w:numId w:val="9"/>
        </w:numPr>
        <w:spacing w:before="0" w:beforeAutospacing="1" w:after="0" w:afterAutospacing="1" w:line="240" w:lineRule="auto"/>
        <w:rPr>
          <w:rFonts w:ascii="Times New Roman" w:hAnsi="Times New Roman" w:cs="Times New Roman"/>
          <w:i/>
          <w:iCs/>
          <w:sz w:val="32"/>
          <w:szCs w:val="32"/>
        </w:rPr>
      </w:pPr>
      <w:hyperlink r:id="rId29" w:tgtFrame="_blank" w:tooltip="Family support services assistive technology" w:history="1">
        <w:r w:rsidR="00C66319" w:rsidRPr="00E460CB">
          <w:rPr>
            <w:rStyle w:val="Hyperlink"/>
            <w:rFonts w:ascii="Times New Roman" w:hAnsi="Times New Roman" w:cs="Times New Roman"/>
            <w:i/>
            <w:iCs/>
            <w:color w:val="003B5C"/>
            <w:sz w:val="32"/>
            <w:szCs w:val="32"/>
          </w:rPr>
          <w:t xml:space="preserve">Family support services assistive </w:t>
        </w:r>
        <w:proofErr w:type="spellStart"/>
        <w:r w:rsidR="00C66319" w:rsidRPr="00E460CB">
          <w:rPr>
            <w:rStyle w:val="Hyperlink"/>
            <w:rFonts w:ascii="Times New Roman" w:hAnsi="Times New Roman" w:cs="Times New Roman"/>
            <w:i/>
            <w:iCs/>
            <w:color w:val="003B5C"/>
            <w:sz w:val="32"/>
            <w:szCs w:val="32"/>
          </w:rPr>
          <w:t>technology</w:t>
        </w:r>
        <w:r w:rsidR="00C66319" w:rsidRPr="00E460CB">
          <w:rPr>
            <w:rStyle w:val="sr-only"/>
            <w:rFonts w:ascii="Times New Roman" w:hAnsi="Times New Roman" w:cs="Times New Roman"/>
            <w:i/>
            <w:iCs/>
            <w:color w:val="003B5C"/>
            <w:sz w:val="32"/>
            <w:szCs w:val="32"/>
            <w:u w:val="single"/>
            <w:bdr w:val="none" w:sz="0" w:space="0" w:color="auto" w:frame="1"/>
          </w:rPr>
          <w:t>Opens</w:t>
        </w:r>
        <w:proofErr w:type="spellEnd"/>
        <w:r w:rsidR="00C66319" w:rsidRPr="00E460CB">
          <w:rPr>
            <w:rStyle w:val="sr-only"/>
            <w:rFonts w:ascii="Times New Roman" w:hAnsi="Times New Roman" w:cs="Times New Roman"/>
            <w:i/>
            <w:iCs/>
            <w:color w:val="003B5C"/>
            <w:sz w:val="32"/>
            <w:szCs w:val="32"/>
            <w:u w:val="single"/>
            <w:bdr w:val="none" w:sz="0" w:space="0" w:color="auto" w:frame="1"/>
          </w:rPr>
          <w:t xml:space="preserve"> a new window</w:t>
        </w:r>
      </w:hyperlink>
      <w:r w:rsidR="00C66319" w:rsidRPr="00E460CB">
        <w:rPr>
          <w:rFonts w:ascii="Times New Roman" w:hAnsi="Times New Roman" w:cs="Times New Roman"/>
          <w:i/>
          <w:iCs/>
          <w:sz w:val="32"/>
          <w:szCs w:val="32"/>
        </w:rPr>
        <w:t> (PDF)</w:t>
      </w:r>
    </w:p>
    <w:p w14:paraId="7DE47339" w14:textId="77777777" w:rsidR="00C66319" w:rsidRPr="00E460CB" w:rsidRDefault="00891124" w:rsidP="00C66319">
      <w:pPr>
        <w:numPr>
          <w:ilvl w:val="1"/>
          <w:numId w:val="9"/>
        </w:numPr>
        <w:spacing w:before="0" w:beforeAutospacing="1" w:after="0" w:afterAutospacing="1" w:line="240" w:lineRule="auto"/>
        <w:rPr>
          <w:rFonts w:ascii="Times New Roman" w:hAnsi="Times New Roman" w:cs="Times New Roman"/>
          <w:i/>
          <w:iCs/>
          <w:sz w:val="32"/>
          <w:szCs w:val="32"/>
        </w:rPr>
      </w:pPr>
      <w:hyperlink r:id="rId30" w:tgtFrame="_blank" w:tooltip="Servicio de apoyo a la familia mediante la tecnologia asistencial" w:history="1">
        <w:proofErr w:type="spellStart"/>
        <w:r w:rsidR="00C66319" w:rsidRPr="00E460CB">
          <w:rPr>
            <w:rStyle w:val="Hyperlink"/>
            <w:rFonts w:ascii="Times New Roman" w:hAnsi="Times New Roman" w:cs="Times New Roman"/>
            <w:i/>
            <w:iCs/>
            <w:color w:val="003B5C"/>
            <w:sz w:val="32"/>
            <w:szCs w:val="32"/>
          </w:rPr>
          <w:t>Servicio</w:t>
        </w:r>
        <w:proofErr w:type="spellEnd"/>
        <w:r w:rsidR="00C66319" w:rsidRPr="00E460CB">
          <w:rPr>
            <w:rStyle w:val="Hyperlink"/>
            <w:rFonts w:ascii="Times New Roman" w:hAnsi="Times New Roman" w:cs="Times New Roman"/>
            <w:i/>
            <w:iCs/>
            <w:color w:val="003B5C"/>
            <w:sz w:val="32"/>
            <w:szCs w:val="32"/>
          </w:rPr>
          <w:t xml:space="preserve"> de </w:t>
        </w:r>
        <w:proofErr w:type="spellStart"/>
        <w:r w:rsidR="00C66319" w:rsidRPr="00E460CB">
          <w:rPr>
            <w:rStyle w:val="Hyperlink"/>
            <w:rFonts w:ascii="Times New Roman" w:hAnsi="Times New Roman" w:cs="Times New Roman"/>
            <w:i/>
            <w:iCs/>
            <w:color w:val="003B5C"/>
            <w:sz w:val="32"/>
            <w:szCs w:val="32"/>
          </w:rPr>
          <w:t>apoyo</w:t>
        </w:r>
        <w:proofErr w:type="spellEnd"/>
        <w:r w:rsidR="00C66319" w:rsidRPr="00E460CB">
          <w:rPr>
            <w:rStyle w:val="Hyperlink"/>
            <w:rFonts w:ascii="Times New Roman" w:hAnsi="Times New Roman" w:cs="Times New Roman"/>
            <w:i/>
            <w:iCs/>
            <w:color w:val="003B5C"/>
            <w:sz w:val="32"/>
            <w:szCs w:val="32"/>
          </w:rPr>
          <w:t xml:space="preserve"> a la </w:t>
        </w:r>
        <w:proofErr w:type="spellStart"/>
        <w:r w:rsidR="00C66319" w:rsidRPr="00E460CB">
          <w:rPr>
            <w:rStyle w:val="Hyperlink"/>
            <w:rFonts w:ascii="Times New Roman" w:hAnsi="Times New Roman" w:cs="Times New Roman"/>
            <w:i/>
            <w:iCs/>
            <w:color w:val="003B5C"/>
            <w:sz w:val="32"/>
            <w:szCs w:val="32"/>
          </w:rPr>
          <w:t>familia</w:t>
        </w:r>
        <w:proofErr w:type="spellEnd"/>
        <w:r w:rsidR="00C66319" w:rsidRPr="00E460CB">
          <w:rPr>
            <w:rStyle w:val="Hyperlink"/>
            <w:rFonts w:ascii="Times New Roman" w:hAnsi="Times New Roman" w:cs="Times New Roman"/>
            <w:i/>
            <w:iCs/>
            <w:color w:val="003B5C"/>
            <w:sz w:val="32"/>
            <w:szCs w:val="32"/>
          </w:rPr>
          <w:t xml:space="preserve"> </w:t>
        </w:r>
        <w:proofErr w:type="spellStart"/>
        <w:r w:rsidR="00C66319" w:rsidRPr="00E460CB">
          <w:rPr>
            <w:rStyle w:val="Hyperlink"/>
            <w:rFonts w:ascii="Times New Roman" w:hAnsi="Times New Roman" w:cs="Times New Roman"/>
            <w:i/>
            <w:iCs/>
            <w:color w:val="003B5C"/>
            <w:sz w:val="32"/>
            <w:szCs w:val="32"/>
          </w:rPr>
          <w:t>mediante</w:t>
        </w:r>
        <w:proofErr w:type="spellEnd"/>
        <w:r w:rsidR="00C66319" w:rsidRPr="00E460CB">
          <w:rPr>
            <w:rStyle w:val="Hyperlink"/>
            <w:rFonts w:ascii="Times New Roman" w:hAnsi="Times New Roman" w:cs="Times New Roman"/>
            <w:i/>
            <w:iCs/>
            <w:color w:val="003B5C"/>
            <w:sz w:val="32"/>
            <w:szCs w:val="32"/>
          </w:rPr>
          <w:t xml:space="preserve"> la </w:t>
        </w:r>
        <w:proofErr w:type="spellStart"/>
        <w:r w:rsidR="00C66319" w:rsidRPr="00E460CB">
          <w:rPr>
            <w:rStyle w:val="Hyperlink"/>
            <w:rFonts w:ascii="Times New Roman" w:hAnsi="Times New Roman" w:cs="Times New Roman"/>
            <w:i/>
            <w:iCs/>
            <w:color w:val="003B5C"/>
            <w:sz w:val="32"/>
            <w:szCs w:val="32"/>
          </w:rPr>
          <w:t>tecnologia</w:t>
        </w:r>
        <w:proofErr w:type="spellEnd"/>
        <w:r w:rsidR="00C66319" w:rsidRPr="00E460CB">
          <w:rPr>
            <w:rStyle w:val="Hyperlink"/>
            <w:rFonts w:ascii="Times New Roman" w:hAnsi="Times New Roman" w:cs="Times New Roman"/>
            <w:i/>
            <w:iCs/>
            <w:color w:val="003B5C"/>
            <w:sz w:val="32"/>
            <w:szCs w:val="32"/>
          </w:rPr>
          <w:t xml:space="preserve"> </w:t>
        </w:r>
        <w:proofErr w:type="spellStart"/>
        <w:r w:rsidR="00C66319" w:rsidRPr="00E460CB">
          <w:rPr>
            <w:rStyle w:val="Hyperlink"/>
            <w:rFonts w:ascii="Times New Roman" w:hAnsi="Times New Roman" w:cs="Times New Roman"/>
            <w:i/>
            <w:iCs/>
            <w:color w:val="003B5C"/>
            <w:sz w:val="32"/>
            <w:szCs w:val="32"/>
          </w:rPr>
          <w:t>asistencial</w:t>
        </w:r>
        <w:r w:rsidR="00C66319" w:rsidRPr="00E460CB">
          <w:rPr>
            <w:rStyle w:val="sr-only"/>
            <w:rFonts w:ascii="Times New Roman" w:hAnsi="Times New Roman" w:cs="Times New Roman"/>
            <w:i/>
            <w:iCs/>
            <w:color w:val="003B5C"/>
            <w:sz w:val="32"/>
            <w:szCs w:val="32"/>
            <w:u w:val="single"/>
            <w:bdr w:val="none" w:sz="0" w:space="0" w:color="auto" w:frame="1"/>
          </w:rPr>
          <w:t>Opens</w:t>
        </w:r>
        <w:proofErr w:type="spellEnd"/>
        <w:r w:rsidR="00C66319" w:rsidRPr="00E460CB">
          <w:rPr>
            <w:rStyle w:val="sr-only"/>
            <w:rFonts w:ascii="Times New Roman" w:hAnsi="Times New Roman" w:cs="Times New Roman"/>
            <w:i/>
            <w:iCs/>
            <w:color w:val="003B5C"/>
            <w:sz w:val="32"/>
            <w:szCs w:val="32"/>
            <w:u w:val="single"/>
            <w:bdr w:val="none" w:sz="0" w:space="0" w:color="auto" w:frame="1"/>
          </w:rPr>
          <w:t xml:space="preserve"> a new window</w:t>
        </w:r>
      </w:hyperlink>
      <w:r w:rsidR="00C66319" w:rsidRPr="00E460CB">
        <w:rPr>
          <w:rFonts w:ascii="Times New Roman" w:hAnsi="Times New Roman" w:cs="Times New Roman"/>
          <w:i/>
          <w:iCs/>
          <w:sz w:val="32"/>
          <w:szCs w:val="32"/>
        </w:rPr>
        <w:t> (PDF)</w:t>
      </w:r>
    </w:p>
    <w:p w14:paraId="40254BFE" w14:textId="77777777" w:rsidR="00C66319" w:rsidRPr="00E460CB" w:rsidRDefault="00891124" w:rsidP="00C66319">
      <w:pPr>
        <w:numPr>
          <w:ilvl w:val="0"/>
          <w:numId w:val="9"/>
        </w:numPr>
        <w:spacing w:beforeAutospacing="1" w:after="100" w:afterAutospacing="1" w:line="240" w:lineRule="auto"/>
        <w:rPr>
          <w:rFonts w:ascii="Times New Roman" w:hAnsi="Times New Roman" w:cs="Times New Roman"/>
          <w:i/>
          <w:iCs/>
          <w:sz w:val="32"/>
          <w:szCs w:val="32"/>
        </w:rPr>
      </w:pPr>
      <w:hyperlink r:id="rId31" w:tooltip="Summer camp assistance" w:history="1">
        <w:r w:rsidR="00C66319" w:rsidRPr="00E460CB">
          <w:rPr>
            <w:rStyle w:val="Hyperlink"/>
            <w:rFonts w:ascii="Times New Roman" w:hAnsi="Times New Roman" w:cs="Times New Roman"/>
            <w:i/>
            <w:iCs/>
            <w:color w:val="003B5C"/>
            <w:sz w:val="32"/>
            <w:szCs w:val="32"/>
          </w:rPr>
          <w:t>Summer camp assistance</w:t>
        </w:r>
      </w:hyperlink>
      <w:r w:rsidR="00C66319" w:rsidRPr="00E460CB">
        <w:rPr>
          <w:rFonts w:ascii="Times New Roman" w:hAnsi="Times New Roman" w:cs="Times New Roman"/>
          <w:i/>
          <w:iCs/>
          <w:sz w:val="32"/>
          <w:szCs w:val="32"/>
        </w:rPr>
        <w:br/>
        <w:t>Financial assistance is available to offset a portion of the cost of summer camp for certain youth.</w:t>
      </w:r>
    </w:p>
    <w:p w14:paraId="71E11388" w14:textId="77777777" w:rsidR="00C66319" w:rsidRPr="00E460CB" w:rsidRDefault="00C66319" w:rsidP="00C66319">
      <w:pPr>
        <w:pStyle w:val="NormalWeb"/>
        <w:spacing w:before="0" w:beforeAutospacing="0"/>
        <w:rPr>
          <w:i/>
          <w:iCs/>
          <w:sz w:val="32"/>
          <w:szCs w:val="32"/>
        </w:rPr>
      </w:pPr>
      <w:r w:rsidRPr="00E460CB">
        <w:rPr>
          <w:rStyle w:val="Strong"/>
          <w:i/>
          <w:iCs/>
          <w:sz w:val="32"/>
          <w:szCs w:val="32"/>
        </w:rPr>
        <w:t>Additional links from CSOC stakeholders</w:t>
      </w:r>
    </w:p>
    <w:p w14:paraId="62B73473" w14:textId="3264E1D1" w:rsidR="00C66319" w:rsidRPr="00E460CB" w:rsidRDefault="00891124" w:rsidP="00C66319">
      <w:pPr>
        <w:numPr>
          <w:ilvl w:val="0"/>
          <w:numId w:val="10"/>
        </w:numPr>
        <w:spacing w:before="0" w:beforeAutospacing="1" w:after="0" w:afterAutospacing="1" w:line="240" w:lineRule="auto"/>
        <w:rPr>
          <w:rFonts w:ascii="Times New Roman" w:hAnsi="Times New Roman" w:cs="Times New Roman"/>
          <w:i/>
          <w:iCs/>
          <w:sz w:val="32"/>
          <w:szCs w:val="32"/>
        </w:rPr>
      </w:pPr>
      <w:hyperlink r:id="rId32" w:tgtFrame="_blank" w:history="1">
        <w:r w:rsidR="00C66319" w:rsidRPr="00E460CB">
          <w:rPr>
            <w:rStyle w:val="Hyperlink"/>
            <w:rFonts w:ascii="Times New Roman" w:hAnsi="Times New Roman" w:cs="Times New Roman"/>
            <w:i/>
            <w:iCs/>
            <w:color w:val="003B5C"/>
            <w:sz w:val="32"/>
            <w:szCs w:val="32"/>
          </w:rPr>
          <w:t xml:space="preserve">Fight The Flu: It's Important </w:t>
        </w:r>
        <w:proofErr w:type="gramStart"/>
        <w:r w:rsidR="00C66319" w:rsidRPr="00E460CB">
          <w:rPr>
            <w:rStyle w:val="Hyperlink"/>
            <w:rFonts w:ascii="Times New Roman" w:hAnsi="Times New Roman" w:cs="Times New Roman"/>
            <w:i/>
            <w:iCs/>
            <w:color w:val="003B5C"/>
            <w:sz w:val="32"/>
            <w:szCs w:val="32"/>
          </w:rPr>
          <w:t>To</w:t>
        </w:r>
        <w:proofErr w:type="gramEnd"/>
        <w:r w:rsidR="00C66319" w:rsidRPr="00E460CB">
          <w:rPr>
            <w:rStyle w:val="Hyperlink"/>
            <w:rFonts w:ascii="Times New Roman" w:hAnsi="Times New Roman" w:cs="Times New Roman"/>
            <w:i/>
            <w:iCs/>
            <w:color w:val="003B5C"/>
            <w:sz w:val="32"/>
            <w:szCs w:val="32"/>
          </w:rPr>
          <w:t xml:space="preserve"> The Disability Community – From the Boggs Center on Developmental </w:t>
        </w:r>
        <w:r w:rsidR="00E60700" w:rsidRPr="00E460CB">
          <w:rPr>
            <w:rStyle w:val="Hyperlink"/>
            <w:rFonts w:ascii="Times New Roman" w:hAnsi="Times New Roman" w:cs="Times New Roman"/>
            <w:i/>
            <w:iCs/>
            <w:color w:val="003B5C"/>
            <w:sz w:val="32"/>
            <w:szCs w:val="32"/>
          </w:rPr>
          <w:t>Disabilities</w:t>
        </w:r>
        <w:r w:rsidR="00E60700" w:rsidRPr="00E460CB">
          <w:rPr>
            <w:rStyle w:val="sr-only"/>
            <w:rFonts w:ascii="Times New Roman" w:hAnsi="Times New Roman" w:cs="Times New Roman"/>
            <w:i/>
            <w:iCs/>
            <w:color w:val="003B5C"/>
            <w:sz w:val="32"/>
            <w:szCs w:val="32"/>
            <w:u w:val="single"/>
            <w:bdr w:val="none" w:sz="0" w:space="0" w:color="auto" w:frame="1"/>
          </w:rPr>
          <w:t xml:space="preserve"> Opens</w:t>
        </w:r>
        <w:r w:rsidR="00C66319" w:rsidRPr="00E460CB">
          <w:rPr>
            <w:rStyle w:val="sr-only"/>
            <w:rFonts w:ascii="Times New Roman" w:hAnsi="Times New Roman" w:cs="Times New Roman"/>
            <w:i/>
            <w:iCs/>
            <w:color w:val="003B5C"/>
            <w:sz w:val="32"/>
            <w:szCs w:val="32"/>
            <w:u w:val="single"/>
            <w:bdr w:val="none" w:sz="0" w:space="0" w:color="auto" w:frame="1"/>
          </w:rPr>
          <w:t xml:space="preserve"> a new window</w:t>
        </w:r>
      </w:hyperlink>
      <w:r w:rsidR="00C66319" w:rsidRPr="00E460CB">
        <w:rPr>
          <w:rFonts w:ascii="Times New Roman" w:hAnsi="Times New Roman" w:cs="Times New Roman"/>
          <w:i/>
          <w:iCs/>
          <w:sz w:val="32"/>
          <w:szCs w:val="32"/>
        </w:rPr>
        <w:t> (Added July 22, 2022)</w:t>
      </w:r>
    </w:p>
    <w:p w14:paraId="29641D49" w14:textId="77777777" w:rsidR="00C66319" w:rsidRPr="00E460CB" w:rsidRDefault="00891124" w:rsidP="00C66319">
      <w:pPr>
        <w:numPr>
          <w:ilvl w:val="0"/>
          <w:numId w:val="10"/>
        </w:numPr>
        <w:spacing w:before="0" w:beforeAutospacing="1" w:after="0" w:afterAutospacing="1" w:line="240" w:lineRule="auto"/>
        <w:rPr>
          <w:rFonts w:ascii="Times New Roman" w:hAnsi="Times New Roman" w:cs="Times New Roman"/>
          <w:i/>
          <w:iCs/>
          <w:sz w:val="32"/>
          <w:szCs w:val="32"/>
        </w:rPr>
      </w:pPr>
      <w:hyperlink r:id="rId33" w:tgtFrame="_blank" w:history="1">
        <w:r w:rsidR="00C66319" w:rsidRPr="00E460CB">
          <w:rPr>
            <w:rStyle w:val="Hyperlink"/>
            <w:rFonts w:ascii="Times New Roman" w:hAnsi="Times New Roman" w:cs="Times New Roman"/>
            <w:i/>
            <w:iCs/>
            <w:color w:val="003B5C"/>
            <w:sz w:val="32"/>
            <w:szCs w:val="32"/>
          </w:rPr>
          <w:t>Getting a Flu Shot: A Social Story for People with Intellectual and Developmental Disabilities – From the Boggs Center on Developmental Disabilities (PDF)</w:t>
        </w:r>
        <w:r w:rsidR="00C66319" w:rsidRPr="00E460CB">
          <w:rPr>
            <w:rStyle w:val="sr-only"/>
            <w:rFonts w:ascii="Times New Roman" w:hAnsi="Times New Roman" w:cs="Times New Roman"/>
            <w:i/>
            <w:iCs/>
            <w:color w:val="003B5C"/>
            <w:sz w:val="32"/>
            <w:szCs w:val="32"/>
            <w:u w:val="single"/>
            <w:bdr w:val="none" w:sz="0" w:space="0" w:color="auto" w:frame="1"/>
          </w:rPr>
          <w:t>Opens a new window</w:t>
        </w:r>
      </w:hyperlink>
      <w:r w:rsidR="00C66319" w:rsidRPr="00E460CB">
        <w:rPr>
          <w:rFonts w:ascii="Times New Roman" w:hAnsi="Times New Roman" w:cs="Times New Roman"/>
          <w:i/>
          <w:iCs/>
          <w:sz w:val="32"/>
          <w:szCs w:val="32"/>
        </w:rPr>
        <w:t> (Added October 28, 2020)</w:t>
      </w:r>
    </w:p>
    <w:p w14:paraId="00C43684" w14:textId="621DA4A0" w:rsidR="00C66319" w:rsidRPr="00E460CB" w:rsidRDefault="00891124" w:rsidP="00C66319">
      <w:pPr>
        <w:numPr>
          <w:ilvl w:val="0"/>
          <w:numId w:val="10"/>
        </w:numPr>
        <w:spacing w:before="0" w:beforeAutospacing="1" w:after="0" w:afterAutospacing="1" w:line="240" w:lineRule="auto"/>
        <w:rPr>
          <w:rFonts w:ascii="Times New Roman" w:hAnsi="Times New Roman" w:cs="Times New Roman"/>
          <w:i/>
          <w:iCs/>
          <w:sz w:val="32"/>
          <w:szCs w:val="32"/>
        </w:rPr>
      </w:pPr>
      <w:hyperlink r:id="rId34" w:tgtFrame="_blank" w:tooltip="The Revised Family Crisis Handbook" w:history="1">
        <w:r w:rsidR="00C66319" w:rsidRPr="00E460CB">
          <w:rPr>
            <w:rStyle w:val="Hyperlink"/>
            <w:rFonts w:ascii="Times New Roman" w:hAnsi="Times New Roman" w:cs="Times New Roman"/>
            <w:i/>
            <w:iCs/>
            <w:color w:val="003B5C"/>
            <w:sz w:val="32"/>
            <w:szCs w:val="32"/>
          </w:rPr>
          <w:t xml:space="preserve">The Revised Family Crisis </w:t>
        </w:r>
        <w:r w:rsidR="00E60700" w:rsidRPr="00E460CB">
          <w:rPr>
            <w:rStyle w:val="Hyperlink"/>
            <w:rFonts w:ascii="Times New Roman" w:hAnsi="Times New Roman" w:cs="Times New Roman"/>
            <w:i/>
            <w:iCs/>
            <w:color w:val="003B5C"/>
            <w:sz w:val="32"/>
            <w:szCs w:val="32"/>
          </w:rPr>
          <w:t>Handbook</w:t>
        </w:r>
        <w:r w:rsidR="00E60700" w:rsidRPr="00E460CB">
          <w:rPr>
            <w:rStyle w:val="sr-only"/>
            <w:rFonts w:ascii="Times New Roman" w:hAnsi="Times New Roman" w:cs="Times New Roman"/>
            <w:i/>
            <w:iCs/>
            <w:color w:val="003B5C"/>
            <w:sz w:val="32"/>
            <w:szCs w:val="32"/>
            <w:u w:val="single"/>
            <w:bdr w:val="none" w:sz="0" w:space="0" w:color="auto" w:frame="1"/>
          </w:rPr>
          <w:t xml:space="preserve"> Opens</w:t>
        </w:r>
        <w:r w:rsidR="00C66319" w:rsidRPr="00E460CB">
          <w:rPr>
            <w:rStyle w:val="sr-only"/>
            <w:rFonts w:ascii="Times New Roman" w:hAnsi="Times New Roman" w:cs="Times New Roman"/>
            <w:i/>
            <w:iCs/>
            <w:color w:val="003B5C"/>
            <w:sz w:val="32"/>
            <w:szCs w:val="32"/>
            <w:u w:val="single"/>
            <w:bdr w:val="none" w:sz="0" w:space="0" w:color="auto" w:frame="1"/>
          </w:rPr>
          <w:t xml:space="preserve"> a new window</w:t>
        </w:r>
      </w:hyperlink>
      <w:r w:rsidR="00C66319" w:rsidRPr="00E460CB">
        <w:rPr>
          <w:rFonts w:ascii="Times New Roman" w:hAnsi="Times New Roman" w:cs="Times New Roman"/>
          <w:i/>
          <w:iCs/>
          <w:sz w:val="32"/>
          <w:szCs w:val="32"/>
        </w:rPr>
        <w:t> (PDF)* </w:t>
      </w:r>
      <w:r w:rsidR="00C66319" w:rsidRPr="00E460CB">
        <w:rPr>
          <w:rFonts w:ascii="Times New Roman" w:hAnsi="Times New Roman" w:cs="Times New Roman"/>
          <w:i/>
          <w:iCs/>
          <w:sz w:val="32"/>
          <w:szCs w:val="32"/>
        </w:rPr>
        <w:br/>
        <w:t>This handbook can assist you and your family with daily challenges, including overcoming barriers to care.</w:t>
      </w:r>
      <w:r w:rsidR="00C66319" w:rsidRPr="00E460CB">
        <w:rPr>
          <w:rFonts w:ascii="Times New Roman" w:hAnsi="Times New Roman" w:cs="Times New Roman"/>
          <w:i/>
          <w:iCs/>
          <w:sz w:val="32"/>
          <w:szCs w:val="32"/>
        </w:rPr>
        <w:br/>
      </w:r>
    </w:p>
    <w:p w14:paraId="026C13E3" w14:textId="4A340A75" w:rsidR="00C66319" w:rsidRPr="00E460CB" w:rsidRDefault="00C66319" w:rsidP="00C66319">
      <w:pPr>
        <w:pStyle w:val="small"/>
        <w:spacing w:before="0" w:beforeAutospacing="0"/>
        <w:ind w:left="720"/>
        <w:rPr>
          <w:i/>
          <w:iCs/>
          <w:sz w:val="32"/>
          <w:szCs w:val="32"/>
        </w:rPr>
      </w:pPr>
      <w:r w:rsidRPr="00E460CB">
        <w:rPr>
          <w:i/>
          <w:iCs/>
          <w:sz w:val="32"/>
          <w:szCs w:val="32"/>
        </w:rPr>
        <w:t xml:space="preserve">* </w:t>
      </w:r>
      <w:r w:rsidR="00E60700" w:rsidRPr="00E460CB">
        <w:rPr>
          <w:i/>
          <w:iCs/>
          <w:sz w:val="32"/>
          <w:szCs w:val="32"/>
        </w:rPr>
        <w:t>Perform Care</w:t>
      </w:r>
      <w:r w:rsidRPr="00E460CB">
        <w:rPr>
          <w:i/>
          <w:iCs/>
          <w:sz w:val="32"/>
          <w:szCs w:val="32"/>
        </w:rPr>
        <w:t xml:space="preserve"> and the New Jersey Children's System of Care (CSOC) provide this information for your convenience. However, this document was not authored by </w:t>
      </w:r>
      <w:r w:rsidR="00E60700" w:rsidRPr="00E460CB">
        <w:rPr>
          <w:i/>
          <w:iCs/>
          <w:sz w:val="32"/>
          <w:szCs w:val="32"/>
        </w:rPr>
        <w:t>Perform Care</w:t>
      </w:r>
      <w:r w:rsidRPr="00E460CB">
        <w:rPr>
          <w:i/>
          <w:iCs/>
          <w:sz w:val="32"/>
          <w:szCs w:val="32"/>
        </w:rPr>
        <w:t xml:space="preserve"> or CSOC. If you have questions or believe any of the information to be erroneous, please contact the document’s publishers.</w:t>
      </w:r>
    </w:p>
    <w:p w14:paraId="0743AC35" w14:textId="77777777" w:rsidR="00C66319" w:rsidRPr="00E460CB" w:rsidRDefault="00891124" w:rsidP="00C66319">
      <w:pPr>
        <w:shd w:val="clear" w:color="auto" w:fill="003B5C"/>
        <w:rPr>
          <w:rFonts w:ascii="Times New Roman" w:hAnsi="Times New Roman" w:cs="Times New Roman"/>
          <w:b/>
          <w:bCs/>
          <w:i/>
          <w:iCs/>
          <w:color w:val="FFFFFF"/>
          <w:sz w:val="32"/>
          <w:szCs w:val="32"/>
        </w:rPr>
      </w:pPr>
      <w:hyperlink r:id="rId35" w:tgtFrame="_self" w:history="1">
        <w:r w:rsidR="00C66319" w:rsidRPr="00E460CB">
          <w:rPr>
            <w:rStyle w:val="Hyperlink"/>
            <w:rFonts w:ascii="Times New Roman" w:hAnsi="Times New Roman" w:cs="Times New Roman"/>
            <w:b/>
            <w:bCs/>
            <w:i/>
            <w:iCs/>
            <w:color w:val="FFFFFF"/>
            <w:sz w:val="32"/>
            <w:szCs w:val="32"/>
          </w:rPr>
          <w:t>Parents and Caregivers</w:t>
        </w:r>
      </w:hyperlink>
    </w:p>
    <w:p w14:paraId="4A3229D5" w14:textId="77777777" w:rsidR="00C66319" w:rsidRPr="00E460CB" w:rsidRDefault="00891124" w:rsidP="00C66319">
      <w:pPr>
        <w:numPr>
          <w:ilvl w:val="0"/>
          <w:numId w:val="11"/>
        </w:numPr>
        <w:spacing w:beforeAutospacing="1" w:after="100" w:afterAutospacing="1" w:line="240" w:lineRule="auto"/>
        <w:rPr>
          <w:rFonts w:ascii="Times New Roman" w:hAnsi="Times New Roman" w:cs="Times New Roman"/>
          <w:b/>
          <w:bCs/>
          <w:i/>
          <w:iCs/>
          <w:sz w:val="32"/>
          <w:szCs w:val="32"/>
        </w:rPr>
      </w:pPr>
      <w:hyperlink r:id="rId36" w:tgtFrame="_self" w:history="1">
        <w:r w:rsidR="00C66319" w:rsidRPr="00E460CB">
          <w:rPr>
            <w:rStyle w:val="Hyperlink"/>
            <w:rFonts w:ascii="Times New Roman" w:hAnsi="Times New Roman" w:cs="Times New Roman"/>
            <w:b/>
            <w:bCs/>
            <w:i/>
            <w:iCs/>
            <w:color w:val="003B5C"/>
            <w:sz w:val="32"/>
            <w:szCs w:val="32"/>
          </w:rPr>
          <w:t>Emergency services and screening</w:t>
        </w:r>
      </w:hyperlink>
    </w:p>
    <w:p w14:paraId="017BA0E7" w14:textId="77777777" w:rsidR="00C66319" w:rsidRPr="00E460CB" w:rsidRDefault="00891124" w:rsidP="00C66319">
      <w:pPr>
        <w:numPr>
          <w:ilvl w:val="0"/>
          <w:numId w:val="11"/>
        </w:numPr>
        <w:spacing w:beforeAutospacing="1" w:after="100" w:afterAutospacing="1" w:line="240" w:lineRule="auto"/>
        <w:rPr>
          <w:rFonts w:ascii="Times New Roman" w:hAnsi="Times New Roman" w:cs="Times New Roman"/>
          <w:b/>
          <w:bCs/>
          <w:i/>
          <w:iCs/>
          <w:sz w:val="32"/>
          <w:szCs w:val="32"/>
        </w:rPr>
      </w:pPr>
      <w:hyperlink r:id="rId37" w:tgtFrame="_self" w:history="1">
        <w:r w:rsidR="00C66319" w:rsidRPr="00E460CB">
          <w:rPr>
            <w:rStyle w:val="Hyperlink"/>
            <w:rFonts w:ascii="Times New Roman" w:hAnsi="Times New Roman" w:cs="Times New Roman"/>
            <w:b/>
            <w:bCs/>
            <w:i/>
            <w:iCs/>
            <w:color w:val="003B5C"/>
            <w:sz w:val="32"/>
            <w:szCs w:val="32"/>
          </w:rPr>
          <w:t>Eligibility</w:t>
        </w:r>
      </w:hyperlink>
    </w:p>
    <w:p w14:paraId="7ED87416" w14:textId="77777777" w:rsidR="00C66319" w:rsidRPr="00E460CB" w:rsidRDefault="00891124" w:rsidP="00C66319">
      <w:pPr>
        <w:numPr>
          <w:ilvl w:val="0"/>
          <w:numId w:val="11"/>
        </w:numPr>
        <w:spacing w:beforeAutospacing="1" w:after="100" w:afterAutospacing="1" w:line="240" w:lineRule="auto"/>
        <w:rPr>
          <w:rFonts w:ascii="Times New Roman" w:hAnsi="Times New Roman" w:cs="Times New Roman"/>
          <w:b/>
          <w:bCs/>
          <w:i/>
          <w:iCs/>
          <w:sz w:val="32"/>
          <w:szCs w:val="32"/>
        </w:rPr>
      </w:pPr>
      <w:hyperlink r:id="rId38" w:tgtFrame="_self" w:history="1">
        <w:r w:rsidR="00C66319" w:rsidRPr="00E460CB">
          <w:rPr>
            <w:rStyle w:val="Hyperlink"/>
            <w:rFonts w:ascii="Times New Roman" w:hAnsi="Times New Roman" w:cs="Times New Roman"/>
            <w:b/>
            <w:bCs/>
            <w:i/>
            <w:iCs/>
            <w:color w:val="003B5C"/>
            <w:sz w:val="32"/>
            <w:szCs w:val="32"/>
          </w:rPr>
          <w:t>Behavioral health</w:t>
        </w:r>
      </w:hyperlink>
    </w:p>
    <w:p w14:paraId="50EA7CB5" w14:textId="77777777" w:rsidR="00C66319" w:rsidRPr="00E460CB" w:rsidRDefault="00891124" w:rsidP="00C66319">
      <w:pPr>
        <w:numPr>
          <w:ilvl w:val="0"/>
          <w:numId w:val="11"/>
        </w:numPr>
        <w:spacing w:beforeAutospacing="1" w:after="100" w:afterAutospacing="1" w:line="240" w:lineRule="auto"/>
        <w:rPr>
          <w:rFonts w:ascii="Times New Roman" w:hAnsi="Times New Roman" w:cs="Times New Roman"/>
          <w:b/>
          <w:bCs/>
          <w:i/>
          <w:iCs/>
          <w:sz w:val="32"/>
          <w:szCs w:val="32"/>
        </w:rPr>
      </w:pPr>
      <w:hyperlink r:id="rId39" w:tgtFrame="_self" w:history="1">
        <w:r w:rsidR="00C66319" w:rsidRPr="00E460CB">
          <w:rPr>
            <w:rStyle w:val="Hyperlink"/>
            <w:rFonts w:ascii="Times New Roman" w:hAnsi="Times New Roman" w:cs="Times New Roman"/>
            <w:b/>
            <w:bCs/>
            <w:i/>
            <w:iCs/>
            <w:color w:val="003B5C"/>
            <w:sz w:val="32"/>
            <w:szCs w:val="32"/>
          </w:rPr>
          <w:t>Intellectual and developmental disability services</w:t>
        </w:r>
      </w:hyperlink>
    </w:p>
    <w:p w14:paraId="4EBF15C7" w14:textId="77777777" w:rsidR="00C66319" w:rsidRPr="00E460CB" w:rsidRDefault="00891124" w:rsidP="00C66319">
      <w:pPr>
        <w:numPr>
          <w:ilvl w:val="0"/>
          <w:numId w:val="11"/>
        </w:numPr>
        <w:spacing w:beforeAutospacing="1" w:after="100" w:afterAutospacing="1" w:line="240" w:lineRule="auto"/>
        <w:rPr>
          <w:rFonts w:ascii="Times New Roman" w:hAnsi="Times New Roman" w:cs="Times New Roman"/>
          <w:b/>
          <w:bCs/>
          <w:i/>
          <w:iCs/>
          <w:sz w:val="32"/>
          <w:szCs w:val="32"/>
        </w:rPr>
      </w:pPr>
      <w:hyperlink r:id="rId40" w:tgtFrame="_self" w:history="1">
        <w:r w:rsidR="00C66319" w:rsidRPr="00E460CB">
          <w:rPr>
            <w:rStyle w:val="Hyperlink"/>
            <w:rFonts w:ascii="Times New Roman" w:hAnsi="Times New Roman" w:cs="Times New Roman"/>
            <w:b/>
            <w:bCs/>
            <w:i/>
            <w:iCs/>
            <w:color w:val="003B5C"/>
            <w:sz w:val="32"/>
            <w:szCs w:val="32"/>
          </w:rPr>
          <w:t>Substance use treatment services</w:t>
        </w:r>
      </w:hyperlink>
    </w:p>
    <w:p w14:paraId="13B34DF6" w14:textId="7DEFD677" w:rsidR="00C66319" w:rsidRPr="00E460CB" w:rsidRDefault="00891124" w:rsidP="00C66319">
      <w:pPr>
        <w:numPr>
          <w:ilvl w:val="0"/>
          <w:numId w:val="11"/>
        </w:numPr>
        <w:spacing w:before="0" w:beforeAutospacing="1" w:after="0" w:afterAutospacing="1" w:line="240" w:lineRule="auto"/>
        <w:rPr>
          <w:rFonts w:ascii="Times New Roman" w:hAnsi="Times New Roman" w:cs="Times New Roman"/>
          <w:b/>
          <w:bCs/>
          <w:i/>
          <w:iCs/>
          <w:sz w:val="32"/>
          <w:szCs w:val="32"/>
        </w:rPr>
      </w:pPr>
      <w:hyperlink r:id="rId41" w:anchor="portal" w:tgtFrame="_blank" w:history="1">
        <w:r w:rsidR="00C66319" w:rsidRPr="00E460CB">
          <w:rPr>
            <w:rStyle w:val="Hyperlink"/>
            <w:rFonts w:ascii="Times New Roman" w:hAnsi="Times New Roman" w:cs="Times New Roman"/>
            <w:b/>
            <w:bCs/>
            <w:i/>
            <w:iCs/>
            <w:color w:val="003B5C"/>
            <w:sz w:val="32"/>
            <w:szCs w:val="32"/>
          </w:rPr>
          <w:t xml:space="preserve">Family </w:t>
        </w:r>
        <w:r w:rsidR="00E60700" w:rsidRPr="00E460CB">
          <w:rPr>
            <w:rStyle w:val="Hyperlink"/>
            <w:rFonts w:ascii="Times New Roman" w:hAnsi="Times New Roman" w:cs="Times New Roman"/>
            <w:b/>
            <w:bCs/>
            <w:i/>
            <w:iCs/>
            <w:color w:val="003B5C"/>
            <w:sz w:val="32"/>
            <w:szCs w:val="32"/>
          </w:rPr>
          <w:t>portal</w:t>
        </w:r>
        <w:r w:rsidR="00E60700" w:rsidRPr="00E460CB">
          <w:rPr>
            <w:rStyle w:val="sr-only"/>
            <w:rFonts w:ascii="Times New Roman" w:hAnsi="Times New Roman" w:cs="Times New Roman"/>
            <w:b/>
            <w:bCs/>
            <w:i/>
            <w:iCs/>
            <w:color w:val="003B5C"/>
            <w:sz w:val="32"/>
            <w:szCs w:val="32"/>
            <w:bdr w:val="none" w:sz="0" w:space="0" w:color="auto" w:frame="1"/>
          </w:rPr>
          <w:t xml:space="preserve"> Opens</w:t>
        </w:r>
        <w:r w:rsidR="00C66319" w:rsidRPr="00E460CB">
          <w:rPr>
            <w:rStyle w:val="sr-only"/>
            <w:rFonts w:ascii="Times New Roman" w:hAnsi="Times New Roman" w:cs="Times New Roman"/>
            <w:b/>
            <w:bCs/>
            <w:i/>
            <w:iCs/>
            <w:color w:val="003B5C"/>
            <w:sz w:val="32"/>
            <w:szCs w:val="32"/>
            <w:bdr w:val="none" w:sz="0" w:space="0" w:color="auto" w:frame="1"/>
          </w:rPr>
          <w:t xml:space="preserve"> a new window</w:t>
        </w:r>
      </w:hyperlink>
    </w:p>
    <w:p w14:paraId="60C28199" w14:textId="77777777" w:rsidR="00C66319" w:rsidRPr="00E460CB" w:rsidRDefault="00891124" w:rsidP="00C66319">
      <w:pPr>
        <w:numPr>
          <w:ilvl w:val="0"/>
          <w:numId w:val="11"/>
        </w:numPr>
        <w:spacing w:beforeAutospacing="1" w:after="100" w:afterAutospacing="1" w:line="240" w:lineRule="auto"/>
        <w:rPr>
          <w:rFonts w:ascii="Times New Roman" w:hAnsi="Times New Roman" w:cs="Times New Roman"/>
          <w:b/>
          <w:bCs/>
          <w:i/>
          <w:iCs/>
          <w:sz w:val="32"/>
          <w:szCs w:val="32"/>
        </w:rPr>
      </w:pPr>
      <w:hyperlink r:id="rId42" w:tgtFrame="_self" w:history="1">
        <w:r w:rsidR="00C66319" w:rsidRPr="00E460CB">
          <w:rPr>
            <w:rStyle w:val="Hyperlink"/>
            <w:rFonts w:ascii="Times New Roman" w:hAnsi="Times New Roman" w:cs="Times New Roman"/>
            <w:b/>
            <w:bCs/>
            <w:i/>
            <w:iCs/>
            <w:color w:val="003B5C"/>
            <w:sz w:val="32"/>
            <w:szCs w:val="32"/>
          </w:rPr>
          <w:t>Care Management Organizations</w:t>
        </w:r>
      </w:hyperlink>
    </w:p>
    <w:p w14:paraId="20F2C35E" w14:textId="77777777" w:rsidR="00C66319" w:rsidRPr="00E460CB" w:rsidRDefault="00891124" w:rsidP="00C66319">
      <w:pPr>
        <w:numPr>
          <w:ilvl w:val="0"/>
          <w:numId w:val="11"/>
        </w:numPr>
        <w:spacing w:beforeAutospacing="1" w:after="100" w:afterAutospacing="1" w:line="240" w:lineRule="auto"/>
        <w:rPr>
          <w:rFonts w:ascii="Times New Roman" w:hAnsi="Times New Roman" w:cs="Times New Roman"/>
          <w:b/>
          <w:bCs/>
          <w:i/>
          <w:iCs/>
          <w:sz w:val="32"/>
          <w:szCs w:val="32"/>
        </w:rPr>
      </w:pPr>
      <w:hyperlink r:id="rId43" w:tgtFrame="_self" w:history="1">
        <w:r w:rsidR="00C66319" w:rsidRPr="00E460CB">
          <w:rPr>
            <w:rStyle w:val="Hyperlink"/>
            <w:rFonts w:ascii="Times New Roman" w:hAnsi="Times New Roman" w:cs="Times New Roman"/>
            <w:b/>
            <w:bCs/>
            <w:i/>
            <w:iCs/>
            <w:color w:val="003B5C"/>
            <w:sz w:val="32"/>
            <w:szCs w:val="32"/>
          </w:rPr>
          <w:t>Family Support Organizations</w:t>
        </w:r>
      </w:hyperlink>
    </w:p>
    <w:p w14:paraId="1C3DBF7F" w14:textId="77777777" w:rsidR="00C66319" w:rsidRPr="00E460CB" w:rsidRDefault="00891124" w:rsidP="00C66319">
      <w:pPr>
        <w:numPr>
          <w:ilvl w:val="0"/>
          <w:numId w:val="11"/>
        </w:numPr>
        <w:spacing w:beforeAutospacing="1" w:after="100" w:afterAutospacing="1" w:line="240" w:lineRule="auto"/>
        <w:rPr>
          <w:rFonts w:ascii="Times New Roman" w:hAnsi="Times New Roman" w:cs="Times New Roman"/>
          <w:b/>
          <w:bCs/>
          <w:i/>
          <w:iCs/>
          <w:sz w:val="32"/>
          <w:szCs w:val="32"/>
        </w:rPr>
      </w:pPr>
      <w:hyperlink r:id="rId44" w:tgtFrame="_self" w:history="1">
        <w:r w:rsidR="00C66319" w:rsidRPr="00E460CB">
          <w:rPr>
            <w:rStyle w:val="Hyperlink"/>
            <w:rFonts w:ascii="Times New Roman" w:hAnsi="Times New Roman" w:cs="Times New Roman"/>
            <w:b/>
            <w:bCs/>
            <w:i/>
            <w:iCs/>
            <w:color w:val="003B5C"/>
            <w:sz w:val="32"/>
            <w:szCs w:val="32"/>
          </w:rPr>
          <w:t>Forms</w:t>
        </w:r>
      </w:hyperlink>
    </w:p>
    <w:p w14:paraId="07E83685" w14:textId="77777777" w:rsidR="00C66319" w:rsidRPr="00E460CB" w:rsidRDefault="00891124" w:rsidP="00C66319">
      <w:pPr>
        <w:numPr>
          <w:ilvl w:val="0"/>
          <w:numId w:val="11"/>
        </w:numPr>
        <w:spacing w:beforeAutospacing="1" w:after="100" w:afterAutospacing="1" w:line="240" w:lineRule="auto"/>
        <w:rPr>
          <w:rFonts w:ascii="Times New Roman" w:hAnsi="Times New Roman" w:cs="Times New Roman"/>
          <w:b/>
          <w:bCs/>
          <w:i/>
          <w:iCs/>
          <w:sz w:val="32"/>
          <w:szCs w:val="32"/>
        </w:rPr>
      </w:pPr>
      <w:hyperlink r:id="rId45" w:tgtFrame="_self" w:history="1">
        <w:r w:rsidR="00C66319" w:rsidRPr="00E460CB">
          <w:rPr>
            <w:rStyle w:val="Hyperlink"/>
            <w:rFonts w:ascii="Times New Roman" w:hAnsi="Times New Roman" w:cs="Times New Roman"/>
            <w:b/>
            <w:bCs/>
            <w:i/>
            <w:iCs/>
            <w:color w:val="003B5C"/>
            <w:sz w:val="32"/>
            <w:szCs w:val="32"/>
          </w:rPr>
          <w:t>Frequently asked questions (FAQ)</w:t>
        </w:r>
      </w:hyperlink>
    </w:p>
    <w:p w14:paraId="72803573" w14:textId="77777777" w:rsidR="00C66319" w:rsidRPr="00E460CB" w:rsidRDefault="00891124" w:rsidP="00C66319">
      <w:pPr>
        <w:numPr>
          <w:ilvl w:val="0"/>
          <w:numId w:val="11"/>
        </w:numPr>
        <w:spacing w:beforeAutospacing="1" w:after="100" w:afterAutospacing="1" w:line="240" w:lineRule="auto"/>
        <w:rPr>
          <w:rFonts w:ascii="Times New Roman" w:hAnsi="Times New Roman" w:cs="Times New Roman"/>
          <w:b/>
          <w:bCs/>
          <w:i/>
          <w:iCs/>
          <w:sz w:val="32"/>
          <w:szCs w:val="32"/>
        </w:rPr>
      </w:pPr>
      <w:hyperlink r:id="rId46" w:tgtFrame="_self" w:history="1">
        <w:r w:rsidR="00C66319" w:rsidRPr="00E460CB">
          <w:rPr>
            <w:rStyle w:val="Hyperlink"/>
            <w:rFonts w:ascii="Times New Roman" w:hAnsi="Times New Roman" w:cs="Times New Roman"/>
            <w:b/>
            <w:bCs/>
            <w:i/>
            <w:iCs/>
            <w:color w:val="003B5C"/>
            <w:sz w:val="32"/>
            <w:szCs w:val="32"/>
          </w:rPr>
          <w:t>Glossary</w:t>
        </w:r>
      </w:hyperlink>
    </w:p>
    <w:p w14:paraId="3B8F7244" w14:textId="77777777" w:rsidR="00C66319" w:rsidRPr="00E460CB" w:rsidRDefault="00891124" w:rsidP="00C66319">
      <w:pPr>
        <w:numPr>
          <w:ilvl w:val="0"/>
          <w:numId w:val="11"/>
        </w:numPr>
        <w:spacing w:beforeAutospacing="1" w:after="100" w:afterAutospacing="1" w:line="240" w:lineRule="auto"/>
        <w:rPr>
          <w:rFonts w:ascii="Times New Roman" w:hAnsi="Times New Roman" w:cs="Times New Roman"/>
          <w:b/>
          <w:bCs/>
          <w:i/>
          <w:iCs/>
          <w:sz w:val="32"/>
          <w:szCs w:val="32"/>
        </w:rPr>
      </w:pPr>
      <w:hyperlink r:id="rId47" w:tgtFrame="_self" w:history="1">
        <w:r w:rsidR="00C66319" w:rsidRPr="00E460CB">
          <w:rPr>
            <w:rStyle w:val="Hyperlink"/>
            <w:rFonts w:ascii="Times New Roman" w:hAnsi="Times New Roman" w:cs="Times New Roman"/>
            <w:b/>
            <w:bCs/>
            <w:i/>
            <w:iCs/>
            <w:color w:val="003B5C"/>
            <w:sz w:val="32"/>
            <w:szCs w:val="32"/>
          </w:rPr>
          <w:t>Guides and brochures</w:t>
        </w:r>
      </w:hyperlink>
    </w:p>
    <w:p w14:paraId="091F6D5A" w14:textId="77777777" w:rsidR="00C66319" w:rsidRPr="00E460CB" w:rsidRDefault="00891124" w:rsidP="00C66319">
      <w:pPr>
        <w:numPr>
          <w:ilvl w:val="0"/>
          <w:numId w:val="11"/>
        </w:numPr>
        <w:spacing w:beforeAutospacing="1" w:after="100" w:afterAutospacing="1" w:line="240" w:lineRule="auto"/>
        <w:rPr>
          <w:rFonts w:ascii="Times New Roman" w:hAnsi="Times New Roman" w:cs="Times New Roman"/>
          <w:b/>
          <w:bCs/>
          <w:i/>
          <w:iCs/>
          <w:sz w:val="32"/>
          <w:szCs w:val="32"/>
        </w:rPr>
      </w:pPr>
      <w:hyperlink r:id="rId48" w:tgtFrame="_self" w:history="1">
        <w:r w:rsidR="00C66319" w:rsidRPr="00E460CB">
          <w:rPr>
            <w:rStyle w:val="Hyperlink"/>
            <w:rFonts w:ascii="Times New Roman" w:hAnsi="Times New Roman" w:cs="Times New Roman"/>
            <w:b/>
            <w:bCs/>
            <w:i/>
            <w:iCs/>
            <w:color w:val="003B5C"/>
            <w:sz w:val="32"/>
            <w:szCs w:val="32"/>
          </w:rPr>
          <w:t>Quick links</w:t>
        </w:r>
      </w:hyperlink>
    </w:p>
    <w:p w14:paraId="15B2D696" w14:textId="77777777" w:rsidR="00C66319" w:rsidRPr="00E460CB" w:rsidRDefault="00891124" w:rsidP="00C66319">
      <w:pPr>
        <w:numPr>
          <w:ilvl w:val="0"/>
          <w:numId w:val="11"/>
        </w:numPr>
        <w:spacing w:beforeAutospacing="1" w:after="100" w:afterAutospacing="1" w:line="240" w:lineRule="auto"/>
        <w:rPr>
          <w:rFonts w:ascii="Times New Roman" w:hAnsi="Times New Roman" w:cs="Times New Roman"/>
          <w:b/>
          <w:bCs/>
          <w:i/>
          <w:iCs/>
          <w:sz w:val="32"/>
          <w:szCs w:val="32"/>
        </w:rPr>
      </w:pPr>
      <w:hyperlink r:id="rId49" w:tgtFrame="_self" w:history="1">
        <w:r w:rsidR="00C66319" w:rsidRPr="00E460CB">
          <w:rPr>
            <w:rStyle w:val="Hyperlink"/>
            <w:rFonts w:ascii="Times New Roman" w:hAnsi="Times New Roman" w:cs="Times New Roman"/>
            <w:b/>
            <w:bCs/>
            <w:i/>
            <w:iCs/>
            <w:color w:val="003B5C"/>
            <w:sz w:val="32"/>
            <w:szCs w:val="32"/>
          </w:rPr>
          <w:t>Resources</w:t>
        </w:r>
      </w:hyperlink>
    </w:p>
    <w:p w14:paraId="5E4843F1" w14:textId="77777777" w:rsidR="005C69D8" w:rsidRPr="00E460CB" w:rsidRDefault="005C69D8" w:rsidP="005C69D8">
      <w:pPr>
        <w:pStyle w:val="Heading1"/>
        <w:numPr>
          <w:ilvl w:val="0"/>
          <w:numId w:val="11"/>
        </w:numPr>
        <w:shd w:val="clear" w:color="auto" w:fill="FFFFFF"/>
        <w:spacing w:before="0"/>
        <w:rPr>
          <w:rFonts w:ascii="Times New Roman" w:hAnsi="Times New Roman" w:cs="Times New Roman"/>
          <w:i/>
          <w:iCs/>
          <w:color w:val="003B5C"/>
          <w:sz w:val="32"/>
          <w:szCs w:val="32"/>
        </w:rPr>
      </w:pPr>
      <w:bookmarkStart w:id="3" w:name="_Toc121385057"/>
      <w:r w:rsidRPr="00E460CB">
        <w:rPr>
          <w:rFonts w:ascii="Times New Roman" w:hAnsi="Times New Roman" w:cs="Times New Roman"/>
          <w:i/>
          <w:iCs/>
          <w:color w:val="003B5C"/>
          <w:sz w:val="32"/>
          <w:szCs w:val="32"/>
        </w:rPr>
        <w:t>Care Management Organizations</w:t>
      </w:r>
      <w:bookmarkEnd w:id="3"/>
    </w:p>
    <w:p w14:paraId="15635F2D" w14:textId="77777777" w:rsidR="005C69D8" w:rsidRPr="00E460CB" w:rsidRDefault="005C69D8" w:rsidP="005C69D8">
      <w:pPr>
        <w:pStyle w:val="NormalWeb"/>
        <w:numPr>
          <w:ilvl w:val="0"/>
          <w:numId w:val="11"/>
        </w:numPr>
        <w:spacing w:before="0" w:beforeAutospacing="0"/>
        <w:rPr>
          <w:i/>
          <w:iCs/>
          <w:sz w:val="32"/>
          <w:szCs w:val="32"/>
        </w:rPr>
      </w:pPr>
      <w:r w:rsidRPr="00E460CB">
        <w:rPr>
          <w:i/>
          <w:iCs/>
          <w:sz w:val="32"/>
          <w:szCs w:val="32"/>
        </w:rPr>
        <w:lastRenderedPageBreak/>
        <w:t>Below is a listing of Care Management Organizations (CMOs) across New Jersey. CMOs are county-based, nonprofit organizations that provide face-to-face care management for youth with complex needs and their families.</w:t>
      </w:r>
    </w:p>
    <w:p w14:paraId="20470709" w14:textId="502490BE" w:rsidR="005C69D8" w:rsidRPr="00E460CB" w:rsidRDefault="005C69D8" w:rsidP="005C69D8">
      <w:pPr>
        <w:pStyle w:val="NormalWeb"/>
        <w:numPr>
          <w:ilvl w:val="0"/>
          <w:numId w:val="11"/>
        </w:numPr>
        <w:spacing w:before="0" w:beforeAutospacing="0"/>
        <w:rPr>
          <w:i/>
          <w:iCs/>
          <w:sz w:val="32"/>
          <w:szCs w:val="32"/>
        </w:rPr>
      </w:pPr>
      <w:r w:rsidRPr="00E460CB">
        <w:rPr>
          <w:i/>
          <w:iCs/>
          <w:sz w:val="32"/>
          <w:szCs w:val="32"/>
        </w:rPr>
        <w:t xml:space="preserve">The CMO coordinates the organization and delivery of services through the Child/Family Team process and the wraparound approach to planning. They provide assessment and comprehensive planning for each youth and their </w:t>
      </w:r>
      <w:r w:rsidR="00562B89" w:rsidRPr="00E460CB">
        <w:rPr>
          <w:i/>
          <w:iCs/>
          <w:sz w:val="32"/>
          <w:szCs w:val="32"/>
        </w:rPr>
        <w:t>family and</w:t>
      </w:r>
      <w:r w:rsidRPr="00E460CB">
        <w:rPr>
          <w:i/>
          <w:iCs/>
          <w:sz w:val="32"/>
          <w:szCs w:val="32"/>
        </w:rPr>
        <w:t xml:space="preserve"> develop strategies and supports that help youth maintain stability.</w:t>
      </w:r>
    </w:p>
    <w:p w14:paraId="5FE594E5" w14:textId="71654208" w:rsidR="005C69D8" w:rsidRPr="00E460CB" w:rsidRDefault="005C69D8" w:rsidP="005C69D8">
      <w:pPr>
        <w:pStyle w:val="NormalWeb"/>
        <w:numPr>
          <w:ilvl w:val="0"/>
          <w:numId w:val="11"/>
        </w:numPr>
        <w:spacing w:before="0" w:beforeAutospacing="0"/>
        <w:rPr>
          <w:i/>
          <w:iCs/>
          <w:sz w:val="32"/>
          <w:szCs w:val="32"/>
        </w:rPr>
      </w:pPr>
      <w:r w:rsidRPr="00E460CB">
        <w:rPr>
          <w:rStyle w:val="Strong"/>
          <w:i/>
          <w:iCs/>
          <w:sz w:val="32"/>
          <w:szCs w:val="32"/>
        </w:rPr>
        <w:t xml:space="preserve">Please note that prior authorization through </w:t>
      </w:r>
      <w:r w:rsidR="00562B89" w:rsidRPr="00E460CB">
        <w:rPr>
          <w:rStyle w:val="Strong"/>
          <w:i/>
          <w:iCs/>
          <w:sz w:val="32"/>
          <w:szCs w:val="32"/>
        </w:rPr>
        <w:t>Perform Care</w:t>
      </w:r>
      <w:r w:rsidRPr="00E460CB">
        <w:rPr>
          <w:rStyle w:val="Strong"/>
          <w:i/>
          <w:iCs/>
          <w:sz w:val="32"/>
          <w:szCs w:val="32"/>
        </w:rPr>
        <w:t xml:space="preserve"> and the NJ Children's System of Care is required for CMO services.</w:t>
      </w:r>
      <w:r w:rsidRPr="00E460CB">
        <w:rPr>
          <w:i/>
          <w:iCs/>
          <w:sz w:val="32"/>
          <w:szCs w:val="32"/>
        </w:rPr>
        <w:t xml:space="preserve"> Call </w:t>
      </w:r>
      <w:r w:rsidR="00562B89" w:rsidRPr="00E460CB">
        <w:rPr>
          <w:i/>
          <w:iCs/>
          <w:sz w:val="32"/>
          <w:szCs w:val="32"/>
        </w:rPr>
        <w:t>Perform Care</w:t>
      </w:r>
      <w:r w:rsidRPr="00E460CB">
        <w:rPr>
          <w:i/>
          <w:iCs/>
          <w:sz w:val="32"/>
          <w:szCs w:val="32"/>
        </w:rPr>
        <w:t xml:space="preserve"> at </w:t>
      </w:r>
      <w:r w:rsidRPr="00E460CB">
        <w:rPr>
          <w:rStyle w:val="Strong"/>
          <w:i/>
          <w:iCs/>
          <w:sz w:val="32"/>
          <w:szCs w:val="32"/>
        </w:rPr>
        <w:t>1-877-652-7624</w:t>
      </w:r>
      <w:r w:rsidRPr="00E460CB">
        <w:rPr>
          <w:i/>
          <w:iCs/>
          <w:sz w:val="32"/>
          <w:szCs w:val="32"/>
        </w:rPr>
        <w:t> for more information on accessing CMO services.</w:t>
      </w:r>
    </w:p>
    <w:p w14:paraId="058E10FA" w14:textId="77777777" w:rsidR="005C69D8" w:rsidRPr="00E460CB" w:rsidRDefault="005C69D8" w:rsidP="005C69D8">
      <w:pPr>
        <w:pStyle w:val="NormalWeb"/>
        <w:numPr>
          <w:ilvl w:val="0"/>
          <w:numId w:val="11"/>
        </w:numPr>
        <w:spacing w:before="0" w:beforeAutospacing="0" w:after="0"/>
        <w:rPr>
          <w:i/>
          <w:iCs/>
          <w:sz w:val="32"/>
          <w:szCs w:val="32"/>
        </w:rPr>
      </w:pPr>
      <w:r w:rsidRPr="00E460CB">
        <w:rPr>
          <w:rStyle w:val="Strong"/>
          <w:i/>
          <w:iCs/>
          <w:sz w:val="32"/>
          <w:szCs w:val="32"/>
        </w:rPr>
        <w:t>Atlantic County/Cape May County</w:t>
      </w:r>
      <w:r w:rsidRPr="00E460CB">
        <w:rPr>
          <w:i/>
          <w:iCs/>
          <w:sz w:val="32"/>
          <w:szCs w:val="32"/>
        </w:rPr>
        <w:br/>
        <w:t>Cape Atlantic INK – </w:t>
      </w:r>
      <w:r w:rsidRPr="00E460CB">
        <w:rPr>
          <w:rStyle w:val="Strong"/>
          <w:i/>
          <w:iCs/>
          <w:sz w:val="32"/>
          <w:szCs w:val="32"/>
        </w:rPr>
        <w:t>(609) 829-2038</w:t>
      </w:r>
      <w:r w:rsidRPr="00E460CB">
        <w:rPr>
          <w:i/>
          <w:iCs/>
          <w:sz w:val="32"/>
          <w:szCs w:val="32"/>
        </w:rPr>
        <w:br/>
        <w:t>Executive Director: Alan DeStefano, </w:t>
      </w:r>
      <w:hyperlink r:id="rId50" w:tgtFrame="_blank" w:history="1">
        <w:r w:rsidRPr="00E460CB">
          <w:rPr>
            <w:rStyle w:val="Hyperlink"/>
            <w:i/>
            <w:iCs/>
            <w:color w:val="003B5C"/>
            <w:sz w:val="32"/>
            <w:szCs w:val="32"/>
          </w:rPr>
          <w:t>adestefano@capeatlanticink.org</w:t>
        </w:r>
        <w:r w:rsidRPr="00E460CB">
          <w:rPr>
            <w:rStyle w:val="sr-only"/>
            <w:i/>
            <w:iCs/>
            <w:color w:val="003B5C"/>
            <w:sz w:val="32"/>
            <w:szCs w:val="32"/>
            <w:u w:val="single"/>
            <w:bdr w:val="none" w:sz="0" w:space="0" w:color="auto" w:frame="1"/>
          </w:rPr>
          <w:t>Opens a new window</w:t>
        </w:r>
      </w:hyperlink>
    </w:p>
    <w:p w14:paraId="362DFCFF" w14:textId="0EE03CAC" w:rsidR="005C69D8" w:rsidRPr="00E460CB" w:rsidRDefault="005C69D8" w:rsidP="005C69D8">
      <w:pPr>
        <w:pStyle w:val="NormalWeb"/>
        <w:numPr>
          <w:ilvl w:val="0"/>
          <w:numId w:val="11"/>
        </w:numPr>
        <w:spacing w:before="0" w:beforeAutospacing="0" w:after="0"/>
        <w:rPr>
          <w:i/>
          <w:iCs/>
          <w:sz w:val="32"/>
          <w:szCs w:val="32"/>
        </w:rPr>
      </w:pPr>
      <w:r w:rsidRPr="00E460CB">
        <w:rPr>
          <w:rStyle w:val="Strong"/>
          <w:i/>
          <w:iCs/>
          <w:sz w:val="32"/>
          <w:szCs w:val="32"/>
        </w:rPr>
        <w:t>Bergen County</w:t>
      </w:r>
      <w:r w:rsidRPr="00E460CB">
        <w:rPr>
          <w:i/>
          <w:iCs/>
          <w:sz w:val="32"/>
          <w:szCs w:val="32"/>
        </w:rPr>
        <w:br/>
        <w:t>Bergen's Promise Inc. – </w:t>
      </w:r>
      <w:r w:rsidRPr="00E460CB">
        <w:rPr>
          <w:rStyle w:val="Strong"/>
          <w:i/>
          <w:iCs/>
          <w:sz w:val="32"/>
          <w:szCs w:val="32"/>
        </w:rPr>
        <w:t>(201) 712-1170</w:t>
      </w:r>
      <w:r w:rsidRPr="00E460CB">
        <w:rPr>
          <w:i/>
          <w:iCs/>
          <w:sz w:val="32"/>
          <w:szCs w:val="32"/>
        </w:rPr>
        <w:br/>
        <w:t xml:space="preserve">Executive Director: Dean </w:t>
      </w:r>
      <w:r w:rsidR="00562B89" w:rsidRPr="00E460CB">
        <w:rPr>
          <w:i/>
          <w:iCs/>
          <w:sz w:val="32"/>
          <w:szCs w:val="32"/>
        </w:rPr>
        <w:t>Pastas</w:t>
      </w:r>
      <w:r w:rsidRPr="00E460CB">
        <w:rPr>
          <w:i/>
          <w:iCs/>
          <w:sz w:val="32"/>
          <w:szCs w:val="32"/>
        </w:rPr>
        <w:t>, </w:t>
      </w:r>
      <w:hyperlink r:id="rId51" w:tgtFrame="_blank" w:history="1">
        <w:r w:rsidRPr="00E460CB">
          <w:rPr>
            <w:rStyle w:val="Hyperlink"/>
            <w:i/>
            <w:iCs/>
            <w:color w:val="003B5C"/>
            <w:sz w:val="32"/>
            <w:szCs w:val="32"/>
          </w:rPr>
          <w:t>dpastras@bergenspromise.org</w:t>
        </w:r>
        <w:r w:rsidRPr="00E460CB">
          <w:rPr>
            <w:rStyle w:val="sr-only"/>
            <w:i/>
            <w:iCs/>
            <w:color w:val="003B5C"/>
            <w:sz w:val="32"/>
            <w:szCs w:val="32"/>
            <w:u w:val="single"/>
            <w:bdr w:val="none" w:sz="0" w:space="0" w:color="auto" w:frame="1"/>
          </w:rPr>
          <w:t>Opens a new window</w:t>
        </w:r>
      </w:hyperlink>
    </w:p>
    <w:p w14:paraId="1D4F82A1" w14:textId="77777777" w:rsidR="005C69D8" w:rsidRPr="00E460CB" w:rsidRDefault="005C69D8" w:rsidP="005C69D8">
      <w:pPr>
        <w:pStyle w:val="NormalWeb"/>
        <w:numPr>
          <w:ilvl w:val="0"/>
          <w:numId w:val="11"/>
        </w:numPr>
        <w:spacing w:before="0" w:beforeAutospacing="0" w:after="0"/>
        <w:rPr>
          <w:i/>
          <w:iCs/>
          <w:sz w:val="32"/>
          <w:szCs w:val="32"/>
        </w:rPr>
      </w:pPr>
      <w:r w:rsidRPr="00E460CB">
        <w:rPr>
          <w:rStyle w:val="Strong"/>
          <w:i/>
          <w:iCs/>
          <w:sz w:val="32"/>
          <w:szCs w:val="32"/>
        </w:rPr>
        <w:t>Burlington County</w:t>
      </w:r>
      <w:r w:rsidRPr="00E460CB">
        <w:rPr>
          <w:i/>
          <w:iCs/>
          <w:sz w:val="32"/>
          <w:szCs w:val="32"/>
        </w:rPr>
        <w:br/>
        <w:t>Partners for Kids and Families – </w:t>
      </w:r>
      <w:r w:rsidRPr="00E460CB">
        <w:rPr>
          <w:rStyle w:val="Strong"/>
          <w:i/>
          <w:iCs/>
          <w:sz w:val="32"/>
          <w:szCs w:val="32"/>
        </w:rPr>
        <w:t>(609) 518-6800</w:t>
      </w:r>
      <w:r w:rsidRPr="00E460CB">
        <w:rPr>
          <w:i/>
          <w:iCs/>
          <w:sz w:val="32"/>
          <w:szCs w:val="32"/>
        </w:rPr>
        <w:br/>
        <w:t xml:space="preserve">Executive Director: Michael </w:t>
      </w:r>
      <w:proofErr w:type="spellStart"/>
      <w:r w:rsidRPr="00E460CB">
        <w:rPr>
          <w:i/>
          <w:iCs/>
          <w:sz w:val="32"/>
          <w:szCs w:val="32"/>
        </w:rPr>
        <w:t>Dallahan</w:t>
      </w:r>
      <w:proofErr w:type="spellEnd"/>
      <w:r w:rsidRPr="00E460CB">
        <w:rPr>
          <w:i/>
          <w:iCs/>
          <w:sz w:val="32"/>
          <w:szCs w:val="32"/>
        </w:rPr>
        <w:t>, </w:t>
      </w:r>
      <w:hyperlink r:id="rId52" w:tgtFrame="_blank" w:history="1">
        <w:r w:rsidRPr="00E460CB">
          <w:rPr>
            <w:rStyle w:val="Hyperlink"/>
            <w:i/>
            <w:iCs/>
            <w:color w:val="003B5C"/>
            <w:sz w:val="32"/>
            <w:szCs w:val="32"/>
          </w:rPr>
          <w:t>michael.dallahan@burlingtoncmo.org</w:t>
        </w:r>
        <w:r w:rsidRPr="00E460CB">
          <w:rPr>
            <w:rStyle w:val="sr-only"/>
            <w:i/>
            <w:iCs/>
            <w:color w:val="003B5C"/>
            <w:sz w:val="32"/>
            <w:szCs w:val="32"/>
            <w:u w:val="single"/>
            <w:bdr w:val="none" w:sz="0" w:space="0" w:color="auto" w:frame="1"/>
          </w:rPr>
          <w:t>Opens a new window</w:t>
        </w:r>
      </w:hyperlink>
    </w:p>
    <w:p w14:paraId="0E53129D" w14:textId="77777777" w:rsidR="005C69D8" w:rsidRPr="00E460CB" w:rsidRDefault="005C69D8" w:rsidP="005C69D8">
      <w:pPr>
        <w:pStyle w:val="NormalWeb"/>
        <w:numPr>
          <w:ilvl w:val="0"/>
          <w:numId w:val="11"/>
        </w:numPr>
        <w:spacing w:before="0" w:beforeAutospacing="0" w:after="0"/>
        <w:rPr>
          <w:i/>
          <w:iCs/>
          <w:sz w:val="32"/>
          <w:szCs w:val="32"/>
        </w:rPr>
      </w:pPr>
      <w:r w:rsidRPr="00E460CB">
        <w:rPr>
          <w:rStyle w:val="Strong"/>
          <w:i/>
          <w:iCs/>
          <w:sz w:val="32"/>
          <w:szCs w:val="32"/>
        </w:rPr>
        <w:t>Cape May County/Atlantic County</w:t>
      </w:r>
      <w:r w:rsidRPr="00E460CB">
        <w:rPr>
          <w:i/>
          <w:iCs/>
          <w:sz w:val="32"/>
          <w:szCs w:val="32"/>
        </w:rPr>
        <w:br/>
        <w:t>Cape Atlantic INK – </w:t>
      </w:r>
      <w:r w:rsidRPr="00E460CB">
        <w:rPr>
          <w:rStyle w:val="Strong"/>
          <w:i/>
          <w:iCs/>
          <w:sz w:val="32"/>
          <w:szCs w:val="32"/>
        </w:rPr>
        <w:t>(609) 829-2038</w:t>
      </w:r>
      <w:r w:rsidRPr="00E460CB">
        <w:rPr>
          <w:i/>
          <w:iCs/>
          <w:sz w:val="32"/>
          <w:szCs w:val="32"/>
        </w:rPr>
        <w:br/>
        <w:t>Executive Director: Alan DeStefano, </w:t>
      </w:r>
      <w:hyperlink r:id="rId53" w:tgtFrame="_blank" w:history="1">
        <w:r w:rsidRPr="00E460CB">
          <w:rPr>
            <w:rStyle w:val="Hyperlink"/>
            <w:i/>
            <w:iCs/>
            <w:color w:val="003B5C"/>
            <w:sz w:val="32"/>
            <w:szCs w:val="32"/>
          </w:rPr>
          <w:t>adestefano@capeatlanticink.org</w:t>
        </w:r>
        <w:r w:rsidRPr="00E460CB">
          <w:rPr>
            <w:rStyle w:val="sr-only"/>
            <w:i/>
            <w:iCs/>
            <w:color w:val="003B5C"/>
            <w:sz w:val="32"/>
            <w:szCs w:val="32"/>
            <w:u w:val="single"/>
            <w:bdr w:val="none" w:sz="0" w:space="0" w:color="auto" w:frame="1"/>
          </w:rPr>
          <w:t>Opens a new window</w:t>
        </w:r>
      </w:hyperlink>
    </w:p>
    <w:p w14:paraId="23FDC663" w14:textId="77777777" w:rsidR="005C69D8" w:rsidRPr="00E460CB" w:rsidRDefault="005C69D8" w:rsidP="005C69D8">
      <w:pPr>
        <w:pStyle w:val="NormalWeb"/>
        <w:numPr>
          <w:ilvl w:val="0"/>
          <w:numId w:val="11"/>
        </w:numPr>
        <w:spacing w:before="0" w:beforeAutospacing="0" w:after="0"/>
        <w:rPr>
          <w:i/>
          <w:iCs/>
          <w:sz w:val="32"/>
          <w:szCs w:val="32"/>
        </w:rPr>
      </w:pPr>
      <w:r w:rsidRPr="00E460CB">
        <w:rPr>
          <w:rStyle w:val="Strong"/>
          <w:i/>
          <w:iCs/>
          <w:sz w:val="32"/>
          <w:szCs w:val="32"/>
        </w:rPr>
        <w:t>Camden County</w:t>
      </w:r>
      <w:r w:rsidRPr="00E460CB">
        <w:rPr>
          <w:i/>
          <w:iCs/>
          <w:sz w:val="32"/>
          <w:szCs w:val="32"/>
        </w:rPr>
        <w:br/>
        <w:t>Camden County Partnership for Children – </w:t>
      </w:r>
      <w:r w:rsidRPr="00E460CB">
        <w:rPr>
          <w:rStyle w:val="Strong"/>
          <w:i/>
          <w:iCs/>
          <w:sz w:val="32"/>
          <w:szCs w:val="32"/>
        </w:rPr>
        <w:t>(856) 482-6222</w:t>
      </w:r>
      <w:r w:rsidRPr="00E460CB">
        <w:rPr>
          <w:i/>
          <w:iCs/>
          <w:sz w:val="32"/>
          <w:szCs w:val="32"/>
        </w:rPr>
        <w:br/>
        <w:t>Executive Director: Karen Durbin, </w:t>
      </w:r>
      <w:hyperlink r:id="rId54" w:tgtFrame="_blank" w:history="1">
        <w:r w:rsidRPr="00E460CB">
          <w:rPr>
            <w:rStyle w:val="Hyperlink"/>
            <w:i/>
            <w:iCs/>
            <w:color w:val="003B5C"/>
            <w:sz w:val="32"/>
            <w:szCs w:val="32"/>
          </w:rPr>
          <w:t>kdurbin@camdencmo.org</w:t>
        </w:r>
        <w:r w:rsidRPr="00E460CB">
          <w:rPr>
            <w:rStyle w:val="sr-only"/>
            <w:i/>
            <w:iCs/>
            <w:color w:val="003B5C"/>
            <w:sz w:val="32"/>
            <w:szCs w:val="32"/>
            <w:u w:val="single"/>
            <w:bdr w:val="none" w:sz="0" w:space="0" w:color="auto" w:frame="1"/>
          </w:rPr>
          <w:t>Opens a new window</w:t>
        </w:r>
      </w:hyperlink>
    </w:p>
    <w:p w14:paraId="59B08407" w14:textId="77777777" w:rsidR="005C69D8" w:rsidRPr="00E460CB" w:rsidRDefault="005C69D8" w:rsidP="005C69D8">
      <w:pPr>
        <w:pStyle w:val="NormalWeb"/>
        <w:numPr>
          <w:ilvl w:val="0"/>
          <w:numId w:val="11"/>
        </w:numPr>
        <w:spacing w:before="0" w:beforeAutospacing="0" w:after="0"/>
        <w:rPr>
          <w:i/>
          <w:iCs/>
          <w:sz w:val="32"/>
          <w:szCs w:val="32"/>
        </w:rPr>
      </w:pPr>
      <w:r w:rsidRPr="00E460CB">
        <w:rPr>
          <w:rStyle w:val="Strong"/>
          <w:i/>
          <w:iCs/>
          <w:sz w:val="32"/>
          <w:szCs w:val="32"/>
        </w:rPr>
        <w:t>Cumberland/Gloucester/Salem Counties</w:t>
      </w:r>
      <w:r w:rsidRPr="00E460CB">
        <w:rPr>
          <w:i/>
          <w:iCs/>
          <w:sz w:val="32"/>
          <w:szCs w:val="32"/>
        </w:rPr>
        <w:br/>
        <w:t>CGS Family Partnership, Inc. – </w:t>
      </w:r>
      <w:r w:rsidRPr="00E460CB">
        <w:rPr>
          <w:rStyle w:val="Strong"/>
          <w:i/>
          <w:iCs/>
          <w:sz w:val="32"/>
          <w:szCs w:val="32"/>
        </w:rPr>
        <w:t>(856) 716-2100</w:t>
      </w:r>
      <w:r w:rsidRPr="00E460CB">
        <w:rPr>
          <w:i/>
          <w:iCs/>
          <w:sz w:val="32"/>
          <w:szCs w:val="32"/>
        </w:rPr>
        <w:br/>
      </w:r>
      <w:r w:rsidRPr="00E460CB">
        <w:rPr>
          <w:i/>
          <w:iCs/>
          <w:sz w:val="32"/>
          <w:szCs w:val="32"/>
        </w:rPr>
        <w:lastRenderedPageBreak/>
        <w:t>Executive Director: Serena Romero, </w:t>
      </w:r>
      <w:hyperlink r:id="rId55" w:tgtFrame="_blank" w:history="1">
        <w:r w:rsidRPr="00E460CB">
          <w:rPr>
            <w:rStyle w:val="Hyperlink"/>
            <w:i/>
            <w:iCs/>
            <w:color w:val="003B5C"/>
            <w:sz w:val="32"/>
            <w:szCs w:val="32"/>
          </w:rPr>
          <w:t>sromero@cgscmo.org</w:t>
        </w:r>
        <w:r w:rsidRPr="00E460CB">
          <w:rPr>
            <w:rStyle w:val="sr-only"/>
            <w:i/>
            <w:iCs/>
            <w:color w:val="003B5C"/>
            <w:sz w:val="32"/>
            <w:szCs w:val="32"/>
            <w:u w:val="single"/>
            <w:bdr w:val="none" w:sz="0" w:space="0" w:color="auto" w:frame="1"/>
          </w:rPr>
          <w:t>Opens a new window</w:t>
        </w:r>
      </w:hyperlink>
    </w:p>
    <w:p w14:paraId="63C5E5FE" w14:textId="77777777" w:rsidR="005C69D8" w:rsidRPr="00E460CB" w:rsidRDefault="005C69D8" w:rsidP="005C69D8">
      <w:pPr>
        <w:pStyle w:val="NormalWeb"/>
        <w:numPr>
          <w:ilvl w:val="0"/>
          <w:numId w:val="11"/>
        </w:numPr>
        <w:spacing w:before="0" w:beforeAutospacing="0" w:after="0"/>
        <w:rPr>
          <w:i/>
          <w:iCs/>
          <w:sz w:val="32"/>
          <w:szCs w:val="32"/>
        </w:rPr>
      </w:pPr>
      <w:r w:rsidRPr="00E460CB">
        <w:rPr>
          <w:rStyle w:val="Strong"/>
          <w:i/>
          <w:iCs/>
          <w:sz w:val="32"/>
          <w:szCs w:val="32"/>
        </w:rPr>
        <w:t>Essex County</w:t>
      </w:r>
      <w:r w:rsidRPr="00E460CB">
        <w:rPr>
          <w:i/>
          <w:iCs/>
          <w:sz w:val="32"/>
          <w:szCs w:val="32"/>
        </w:rPr>
        <w:br/>
        <w:t>Partnership for Children of Essex – </w:t>
      </w:r>
      <w:r w:rsidRPr="00E460CB">
        <w:rPr>
          <w:rStyle w:val="Strong"/>
          <w:i/>
          <w:iCs/>
          <w:sz w:val="32"/>
          <w:szCs w:val="32"/>
        </w:rPr>
        <w:t>(973) 323-3000</w:t>
      </w:r>
      <w:r w:rsidRPr="00E460CB">
        <w:rPr>
          <w:i/>
          <w:iCs/>
          <w:sz w:val="32"/>
          <w:szCs w:val="32"/>
        </w:rPr>
        <w:br/>
        <w:t>Executive Director: Victor Alvarez, </w:t>
      </w:r>
      <w:hyperlink r:id="rId56" w:tgtFrame="_blank" w:history="1">
        <w:r w:rsidRPr="00E460CB">
          <w:rPr>
            <w:rStyle w:val="Hyperlink"/>
            <w:i/>
            <w:iCs/>
            <w:color w:val="003B5C"/>
            <w:sz w:val="32"/>
            <w:szCs w:val="32"/>
          </w:rPr>
          <w:t>valvarez@pcenj.org</w:t>
        </w:r>
        <w:r w:rsidRPr="00E460CB">
          <w:rPr>
            <w:rStyle w:val="sr-only"/>
            <w:i/>
            <w:iCs/>
            <w:color w:val="003B5C"/>
            <w:sz w:val="32"/>
            <w:szCs w:val="32"/>
            <w:u w:val="single"/>
            <w:bdr w:val="none" w:sz="0" w:space="0" w:color="auto" w:frame="1"/>
          </w:rPr>
          <w:t>Opens a new window</w:t>
        </w:r>
      </w:hyperlink>
    </w:p>
    <w:p w14:paraId="3A153F3B" w14:textId="77777777" w:rsidR="005C69D8" w:rsidRPr="00E460CB" w:rsidRDefault="005C69D8" w:rsidP="005C69D8">
      <w:pPr>
        <w:pStyle w:val="NormalWeb"/>
        <w:numPr>
          <w:ilvl w:val="0"/>
          <w:numId w:val="11"/>
        </w:numPr>
        <w:spacing w:before="0" w:beforeAutospacing="0" w:after="0"/>
        <w:rPr>
          <w:i/>
          <w:iCs/>
          <w:sz w:val="32"/>
          <w:szCs w:val="32"/>
        </w:rPr>
      </w:pPr>
      <w:r w:rsidRPr="00E460CB">
        <w:rPr>
          <w:rStyle w:val="Strong"/>
          <w:i/>
          <w:iCs/>
          <w:sz w:val="32"/>
          <w:szCs w:val="32"/>
        </w:rPr>
        <w:t>Hudson County</w:t>
      </w:r>
      <w:r w:rsidRPr="00E460CB">
        <w:rPr>
          <w:i/>
          <w:iCs/>
          <w:sz w:val="32"/>
          <w:szCs w:val="32"/>
        </w:rPr>
        <w:br/>
        <w:t>Hudson Partnership – </w:t>
      </w:r>
      <w:r w:rsidRPr="00E460CB">
        <w:rPr>
          <w:rStyle w:val="Strong"/>
          <w:i/>
          <w:iCs/>
          <w:sz w:val="32"/>
          <w:szCs w:val="32"/>
        </w:rPr>
        <w:t>(201) 537-1460</w:t>
      </w:r>
      <w:r w:rsidRPr="00E460CB">
        <w:rPr>
          <w:i/>
          <w:iCs/>
          <w:sz w:val="32"/>
          <w:szCs w:val="32"/>
        </w:rPr>
        <w:br/>
        <w:t>Executive Director: Robyn Gorman, </w:t>
      </w:r>
      <w:hyperlink r:id="rId57" w:tgtFrame="_blank" w:history="1">
        <w:r w:rsidRPr="00E460CB">
          <w:rPr>
            <w:rStyle w:val="Hyperlink"/>
            <w:i/>
            <w:iCs/>
            <w:color w:val="003B5C"/>
            <w:sz w:val="32"/>
            <w:szCs w:val="32"/>
          </w:rPr>
          <w:t>rgorman@hudsoncmo.org</w:t>
        </w:r>
        <w:r w:rsidRPr="00E460CB">
          <w:rPr>
            <w:rStyle w:val="sr-only"/>
            <w:i/>
            <w:iCs/>
            <w:color w:val="003B5C"/>
            <w:sz w:val="32"/>
            <w:szCs w:val="32"/>
            <w:u w:val="single"/>
            <w:bdr w:val="none" w:sz="0" w:space="0" w:color="auto" w:frame="1"/>
          </w:rPr>
          <w:t>Opens a new window</w:t>
        </w:r>
      </w:hyperlink>
    </w:p>
    <w:p w14:paraId="5C277ADF" w14:textId="77777777" w:rsidR="005C69D8" w:rsidRPr="00E460CB" w:rsidRDefault="005C69D8" w:rsidP="005C69D8">
      <w:pPr>
        <w:pStyle w:val="NormalWeb"/>
        <w:numPr>
          <w:ilvl w:val="0"/>
          <w:numId w:val="11"/>
        </w:numPr>
        <w:spacing w:before="0" w:beforeAutospacing="0" w:after="0"/>
        <w:rPr>
          <w:i/>
          <w:iCs/>
          <w:sz w:val="32"/>
          <w:szCs w:val="32"/>
        </w:rPr>
      </w:pPr>
      <w:r w:rsidRPr="00E460CB">
        <w:rPr>
          <w:rStyle w:val="Strong"/>
          <w:i/>
          <w:iCs/>
          <w:sz w:val="32"/>
          <w:szCs w:val="32"/>
        </w:rPr>
        <w:t>Hunterdon/Somerset/Warren Counties</w:t>
      </w:r>
      <w:r w:rsidRPr="00E460CB">
        <w:rPr>
          <w:i/>
          <w:iCs/>
          <w:sz w:val="32"/>
          <w:szCs w:val="32"/>
        </w:rPr>
        <w:br/>
        <w:t>Tri County CMO – </w:t>
      </w:r>
      <w:r w:rsidRPr="00E460CB">
        <w:rPr>
          <w:rStyle w:val="Strong"/>
          <w:i/>
          <w:iCs/>
          <w:sz w:val="32"/>
          <w:szCs w:val="32"/>
        </w:rPr>
        <w:t>(908) 526-3900</w:t>
      </w:r>
      <w:r w:rsidRPr="00E460CB">
        <w:rPr>
          <w:i/>
          <w:iCs/>
          <w:sz w:val="32"/>
          <w:szCs w:val="32"/>
        </w:rPr>
        <w:br/>
        <w:t xml:space="preserve">Executive Director: James </w:t>
      </w:r>
      <w:proofErr w:type="spellStart"/>
      <w:r w:rsidRPr="00E460CB">
        <w:rPr>
          <w:i/>
          <w:iCs/>
          <w:sz w:val="32"/>
          <w:szCs w:val="32"/>
        </w:rPr>
        <w:t>Parauda</w:t>
      </w:r>
      <w:proofErr w:type="spellEnd"/>
      <w:r w:rsidRPr="00E460CB">
        <w:rPr>
          <w:i/>
          <w:iCs/>
          <w:sz w:val="32"/>
          <w:szCs w:val="32"/>
        </w:rPr>
        <w:t>, </w:t>
      </w:r>
      <w:hyperlink r:id="rId58" w:tgtFrame="_blank" w:history="1">
        <w:r w:rsidRPr="00E460CB">
          <w:rPr>
            <w:rStyle w:val="Hyperlink"/>
            <w:i/>
            <w:iCs/>
            <w:color w:val="003B5C"/>
            <w:sz w:val="32"/>
            <w:szCs w:val="32"/>
          </w:rPr>
          <w:t>jparauda@tricountycmo.org</w:t>
        </w:r>
        <w:r w:rsidRPr="00E460CB">
          <w:rPr>
            <w:rStyle w:val="sr-only"/>
            <w:i/>
            <w:iCs/>
            <w:color w:val="003B5C"/>
            <w:sz w:val="32"/>
            <w:szCs w:val="32"/>
            <w:u w:val="single"/>
            <w:bdr w:val="none" w:sz="0" w:space="0" w:color="auto" w:frame="1"/>
          </w:rPr>
          <w:t>Opens a new window</w:t>
        </w:r>
      </w:hyperlink>
    </w:p>
    <w:p w14:paraId="71A19EF1" w14:textId="77777777" w:rsidR="005C69D8" w:rsidRPr="00E460CB" w:rsidRDefault="005C69D8" w:rsidP="005C69D8">
      <w:pPr>
        <w:pStyle w:val="NormalWeb"/>
        <w:numPr>
          <w:ilvl w:val="0"/>
          <w:numId w:val="11"/>
        </w:numPr>
        <w:spacing w:before="0" w:beforeAutospacing="0" w:after="0"/>
        <w:rPr>
          <w:i/>
          <w:iCs/>
          <w:sz w:val="32"/>
          <w:szCs w:val="32"/>
        </w:rPr>
      </w:pPr>
      <w:r w:rsidRPr="00E460CB">
        <w:rPr>
          <w:rStyle w:val="Strong"/>
          <w:i/>
          <w:iCs/>
          <w:sz w:val="32"/>
          <w:szCs w:val="32"/>
        </w:rPr>
        <w:t>Mercer County</w:t>
      </w:r>
      <w:r w:rsidRPr="00E460CB">
        <w:rPr>
          <w:i/>
          <w:iCs/>
          <w:sz w:val="32"/>
          <w:szCs w:val="32"/>
        </w:rPr>
        <w:br/>
        <w:t>Capitol County Children's Collaborative – </w:t>
      </w:r>
      <w:r w:rsidRPr="00E460CB">
        <w:rPr>
          <w:rStyle w:val="Strong"/>
          <w:i/>
          <w:iCs/>
          <w:sz w:val="32"/>
          <w:szCs w:val="32"/>
        </w:rPr>
        <w:t>(609) 584-0888</w:t>
      </w:r>
      <w:r w:rsidRPr="00E460CB">
        <w:rPr>
          <w:i/>
          <w:iCs/>
          <w:sz w:val="32"/>
          <w:szCs w:val="32"/>
        </w:rPr>
        <w:br/>
        <w:t xml:space="preserve">Executive Director: Deb </w:t>
      </w:r>
      <w:proofErr w:type="spellStart"/>
      <w:r w:rsidRPr="00E460CB">
        <w:rPr>
          <w:i/>
          <w:iCs/>
          <w:sz w:val="32"/>
          <w:szCs w:val="32"/>
        </w:rPr>
        <w:t>Megaro</w:t>
      </w:r>
      <w:proofErr w:type="spellEnd"/>
      <w:r w:rsidRPr="00E460CB">
        <w:rPr>
          <w:i/>
          <w:iCs/>
          <w:sz w:val="32"/>
          <w:szCs w:val="32"/>
        </w:rPr>
        <w:t>, </w:t>
      </w:r>
      <w:hyperlink r:id="rId59" w:tgtFrame="_blank" w:history="1">
        <w:r w:rsidRPr="00E460CB">
          <w:rPr>
            <w:rStyle w:val="Hyperlink"/>
            <w:i/>
            <w:iCs/>
            <w:color w:val="003B5C"/>
            <w:sz w:val="32"/>
            <w:szCs w:val="32"/>
          </w:rPr>
          <w:t>dmegaro@capitolkids.org</w:t>
        </w:r>
        <w:r w:rsidRPr="00E460CB">
          <w:rPr>
            <w:rStyle w:val="sr-only"/>
            <w:i/>
            <w:iCs/>
            <w:color w:val="003B5C"/>
            <w:sz w:val="32"/>
            <w:szCs w:val="32"/>
            <w:u w:val="single"/>
            <w:bdr w:val="none" w:sz="0" w:space="0" w:color="auto" w:frame="1"/>
          </w:rPr>
          <w:t>Opens a new window</w:t>
        </w:r>
      </w:hyperlink>
    </w:p>
    <w:p w14:paraId="605B6CE6" w14:textId="77777777" w:rsidR="005C69D8" w:rsidRPr="00E460CB" w:rsidRDefault="005C69D8" w:rsidP="005C69D8">
      <w:pPr>
        <w:pStyle w:val="NormalWeb"/>
        <w:numPr>
          <w:ilvl w:val="0"/>
          <w:numId w:val="11"/>
        </w:numPr>
        <w:spacing w:before="0" w:beforeAutospacing="0" w:after="0"/>
        <w:rPr>
          <w:i/>
          <w:iCs/>
          <w:sz w:val="32"/>
          <w:szCs w:val="32"/>
        </w:rPr>
      </w:pPr>
      <w:r w:rsidRPr="00E460CB">
        <w:rPr>
          <w:rStyle w:val="Strong"/>
          <w:i/>
          <w:iCs/>
          <w:sz w:val="32"/>
          <w:szCs w:val="32"/>
        </w:rPr>
        <w:t>Middlesex County</w:t>
      </w:r>
      <w:r w:rsidRPr="00E460CB">
        <w:rPr>
          <w:i/>
          <w:iCs/>
          <w:sz w:val="32"/>
          <w:szCs w:val="32"/>
        </w:rPr>
        <w:br/>
        <w:t>Coordinated Family Care – </w:t>
      </w:r>
      <w:r w:rsidRPr="00E460CB">
        <w:rPr>
          <w:rStyle w:val="Strong"/>
          <w:i/>
          <w:iCs/>
          <w:sz w:val="32"/>
          <w:szCs w:val="32"/>
        </w:rPr>
        <w:t>(732) 572-3663</w:t>
      </w:r>
      <w:r w:rsidRPr="00E460CB">
        <w:rPr>
          <w:i/>
          <w:iCs/>
          <w:sz w:val="32"/>
          <w:szCs w:val="32"/>
        </w:rPr>
        <w:br/>
        <w:t xml:space="preserve">Executive Director: Suzanne </w:t>
      </w:r>
      <w:proofErr w:type="spellStart"/>
      <w:r w:rsidRPr="00E460CB">
        <w:rPr>
          <w:i/>
          <w:iCs/>
          <w:sz w:val="32"/>
          <w:szCs w:val="32"/>
        </w:rPr>
        <w:t>Kreie</w:t>
      </w:r>
      <w:proofErr w:type="spellEnd"/>
      <w:r w:rsidRPr="00E460CB">
        <w:rPr>
          <w:i/>
          <w:iCs/>
          <w:sz w:val="32"/>
          <w:szCs w:val="32"/>
        </w:rPr>
        <w:t>, </w:t>
      </w:r>
      <w:hyperlink r:id="rId60" w:tgtFrame="_blank" w:history="1">
        <w:r w:rsidRPr="00E460CB">
          <w:rPr>
            <w:rStyle w:val="Hyperlink"/>
            <w:i/>
            <w:iCs/>
            <w:color w:val="003B5C"/>
            <w:sz w:val="32"/>
            <w:szCs w:val="32"/>
          </w:rPr>
          <w:t>sskreie@coordinatedfamilycare.org</w:t>
        </w:r>
        <w:r w:rsidRPr="00E460CB">
          <w:rPr>
            <w:rStyle w:val="sr-only"/>
            <w:i/>
            <w:iCs/>
            <w:color w:val="003B5C"/>
            <w:sz w:val="32"/>
            <w:szCs w:val="32"/>
            <w:u w:val="single"/>
            <w:bdr w:val="none" w:sz="0" w:space="0" w:color="auto" w:frame="1"/>
          </w:rPr>
          <w:t>Opens a new window</w:t>
        </w:r>
      </w:hyperlink>
    </w:p>
    <w:p w14:paraId="2E6D9C61" w14:textId="77777777" w:rsidR="005C69D8" w:rsidRPr="00E460CB" w:rsidRDefault="005C69D8" w:rsidP="005C69D8">
      <w:pPr>
        <w:pStyle w:val="NormalWeb"/>
        <w:numPr>
          <w:ilvl w:val="0"/>
          <w:numId w:val="11"/>
        </w:numPr>
        <w:spacing w:before="0" w:beforeAutospacing="0" w:after="0"/>
        <w:rPr>
          <w:i/>
          <w:iCs/>
          <w:sz w:val="32"/>
          <w:szCs w:val="32"/>
        </w:rPr>
      </w:pPr>
      <w:r w:rsidRPr="00E460CB">
        <w:rPr>
          <w:rStyle w:val="Strong"/>
          <w:i/>
          <w:iCs/>
          <w:sz w:val="32"/>
          <w:szCs w:val="32"/>
        </w:rPr>
        <w:t>Monmouth County</w:t>
      </w:r>
      <w:r w:rsidRPr="00E460CB">
        <w:rPr>
          <w:i/>
          <w:iCs/>
          <w:sz w:val="32"/>
          <w:szCs w:val="32"/>
        </w:rPr>
        <w:br/>
        <w:t>Monmouth Cares, Inc. – </w:t>
      </w:r>
      <w:r w:rsidRPr="00E460CB">
        <w:rPr>
          <w:rStyle w:val="Strong"/>
          <w:i/>
          <w:iCs/>
          <w:sz w:val="32"/>
          <w:szCs w:val="32"/>
        </w:rPr>
        <w:t>(732) 222-8008</w:t>
      </w:r>
      <w:r w:rsidRPr="00E460CB">
        <w:rPr>
          <w:i/>
          <w:iCs/>
          <w:sz w:val="32"/>
          <w:szCs w:val="32"/>
        </w:rPr>
        <w:br/>
        <w:t>Executive Director: Kathy Collins, </w:t>
      </w:r>
      <w:hyperlink r:id="rId61" w:tgtFrame="_blank" w:history="1">
        <w:r w:rsidRPr="00E460CB">
          <w:rPr>
            <w:rStyle w:val="Hyperlink"/>
            <w:i/>
            <w:iCs/>
            <w:color w:val="003B5C"/>
            <w:sz w:val="32"/>
            <w:szCs w:val="32"/>
          </w:rPr>
          <w:t>kcollins@monmouthcares.org</w:t>
        </w:r>
        <w:r w:rsidRPr="00E460CB">
          <w:rPr>
            <w:rStyle w:val="sr-only"/>
            <w:i/>
            <w:iCs/>
            <w:color w:val="003B5C"/>
            <w:sz w:val="32"/>
            <w:szCs w:val="32"/>
            <w:u w:val="single"/>
            <w:bdr w:val="none" w:sz="0" w:space="0" w:color="auto" w:frame="1"/>
          </w:rPr>
          <w:t>Opens a new window</w:t>
        </w:r>
      </w:hyperlink>
    </w:p>
    <w:p w14:paraId="3E151380" w14:textId="77777777" w:rsidR="005C69D8" w:rsidRPr="00E460CB" w:rsidRDefault="005C69D8" w:rsidP="005C69D8">
      <w:pPr>
        <w:pStyle w:val="NormalWeb"/>
        <w:numPr>
          <w:ilvl w:val="0"/>
          <w:numId w:val="11"/>
        </w:numPr>
        <w:spacing w:before="0" w:beforeAutospacing="0" w:after="0"/>
        <w:rPr>
          <w:i/>
          <w:iCs/>
          <w:sz w:val="32"/>
          <w:szCs w:val="32"/>
        </w:rPr>
      </w:pPr>
      <w:r w:rsidRPr="00E460CB">
        <w:rPr>
          <w:rStyle w:val="Strong"/>
          <w:i/>
          <w:iCs/>
          <w:sz w:val="32"/>
          <w:szCs w:val="32"/>
        </w:rPr>
        <w:t>Morris/Sussex Counties</w:t>
      </w:r>
      <w:r w:rsidRPr="00E460CB">
        <w:rPr>
          <w:i/>
          <w:iCs/>
          <w:sz w:val="32"/>
          <w:szCs w:val="32"/>
        </w:rPr>
        <w:br/>
        <w:t>Caring Partners of Morris and Sussex – </w:t>
      </w:r>
      <w:r w:rsidRPr="00E460CB">
        <w:rPr>
          <w:rStyle w:val="Strong"/>
          <w:i/>
          <w:iCs/>
          <w:sz w:val="32"/>
          <w:szCs w:val="32"/>
        </w:rPr>
        <w:t>(973) 770-5505</w:t>
      </w:r>
      <w:r w:rsidRPr="00E460CB">
        <w:rPr>
          <w:i/>
          <w:iCs/>
          <w:sz w:val="32"/>
          <w:szCs w:val="32"/>
        </w:rPr>
        <w:br/>
        <w:t>Executive Director: James Mahoney, </w:t>
      </w:r>
      <w:hyperlink r:id="rId62" w:tgtFrame="_blank" w:history="1">
        <w:r w:rsidRPr="00E460CB">
          <w:rPr>
            <w:rStyle w:val="Hyperlink"/>
            <w:i/>
            <w:iCs/>
            <w:color w:val="003B5C"/>
            <w:sz w:val="32"/>
            <w:szCs w:val="32"/>
          </w:rPr>
          <w:t>jmahoney@caringpartnerscmo.org</w:t>
        </w:r>
        <w:r w:rsidRPr="00E460CB">
          <w:rPr>
            <w:rStyle w:val="sr-only"/>
            <w:i/>
            <w:iCs/>
            <w:color w:val="003B5C"/>
            <w:sz w:val="32"/>
            <w:szCs w:val="32"/>
            <w:u w:val="single"/>
            <w:bdr w:val="none" w:sz="0" w:space="0" w:color="auto" w:frame="1"/>
          </w:rPr>
          <w:t>Opens a new window</w:t>
        </w:r>
      </w:hyperlink>
    </w:p>
    <w:p w14:paraId="4999DC4F" w14:textId="77777777" w:rsidR="005C69D8" w:rsidRPr="00E460CB" w:rsidRDefault="005C69D8" w:rsidP="005C69D8">
      <w:pPr>
        <w:pStyle w:val="NormalWeb"/>
        <w:numPr>
          <w:ilvl w:val="0"/>
          <w:numId w:val="11"/>
        </w:numPr>
        <w:spacing w:before="0" w:beforeAutospacing="0" w:after="0"/>
        <w:rPr>
          <w:i/>
          <w:iCs/>
          <w:sz w:val="32"/>
          <w:szCs w:val="32"/>
        </w:rPr>
      </w:pPr>
      <w:r w:rsidRPr="00E460CB">
        <w:rPr>
          <w:rStyle w:val="Strong"/>
          <w:i/>
          <w:iCs/>
          <w:sz w:val="32"/>
          <w:szCs w:val="32"/>
        </w:rPr>
        <w:t>Ocean County</w:t>
      </w:r>
      <w:r w:rsidRPr="00E460CB">
        <w:rPr>
          <w:i/>
          <w:iCs/>
          <w:sz w:val="32"/>
          <w:szCs w:val="32"/>
        </w:rPr>
        <w:br/>
        <w:t>Ocean Partnership for Children – </w:t>
      </w:r>
      <w:r w:rsidRPr="00E460CB">
        <w:rPr>
          <w:rStyle w:val="Strong"/>
          <w:i/>
          <w:iCs/>
          <w:sz w:val="32"/>
          <w:szCs w:val="32"/>
        </w:rPr>
        <w:t>(732) 202-1585</w:t>
      </w:r>
      <w:r w:rsidRPr="00E460CB">
        <w:rPr>
          <w:i/>
          <w:iCs/>
          <w:sz w:val="32"/>
          <w:szCs w:val="32"/>
        </w:rPr>
        <w:br/>
        <w:t>Executive Director: Mary Jo Buchanan, </w:t>
      </w:r>
      <w:hyperlink r:id="rId63" w:tgtFrame="_blank" w:history="1">
        <w:r w:rsidRPr="00E460CB">
          <w:rPr>
            <w:rStyle w:val="Hyperlink"/>
            <w:i/>
            <w:iCs/>
            <w:color w:val="003B5C"/>
            <w:sz w:val="32"/>
            <w:szCs w:val="32"/>
          </w:rPr>
          <w:t>mjbuchanan@oceanpartnership.org</w:t>
        </w:r>
        <w:r w:rsidRPr="00E460CB">
          <w:rPr>
            <w:rStyle w:val="sr-only"/>
            <w:i/>
            <w:iCs/>
            <w:color w:val="003B5C"/>
            <w:sz w:val="32"/>
            <w:szCs w:val="32"/>
            <w:u w:val="single"/>
            <w:bdr w:val="none" w:sz="0" w:space="0" w:color="auto" w:frame="1"/>
          </w:rPr>
          <w:t>Opens a new window</w:t>
        </w:r>
      </w:hyperlink>
    </w:p>
    <w:p w14:paraId="0221DEB3" w14:textId="77777777" w:rsidR="002D380B" w:rsidRPr="00E460CB" w:rsidRDefault="005C69D8" w:rsidP="002D380B">
      <w:pPr>
        <w:pStyle w:val="NormalWeb"/>
        <w:numPr>
          <w:ilvl w:val="0"/>
          <w:numId w:val="11"/>
        </w:numPr>
        <w:spacing w:before="0" w:beforeAutospacing="0" w:after="0"/>
        <w:rPr>
          <w:i/>
          <w:iCs/>
          <w:sz w:val="32"/>
          <w:szCs w:val="32"/>
        </w:rPr>
      </w:pPr>
      <w:r w:rsidRPr="00E460CB">
        <w:rPr>
          <w:rStyle w:val="Strong"/>
          <w:i/>
          <w:iCs/>
          <w:sz w:val="32"/>
          <w:szCs w:val="32"/>
        </w:rPr>
        <w:lastRenderedPageBreak/>
        <w:t>Passaic County</w:t>
      </w:r>
      <w:r w:rsidRPr="00E460CB">
        <w:rPr>
          <w:i/>
          <w:iCs/>
          <w:sz w:val="32"/>
          <w:szCs w:val="32"/>
        </w:rPr>
        <w:br/>
        <w:t>Circle of Care for Families and Children of Passaic, Inc. – </w:t>
      </w:r>
      <w:r w:rsidRPr="00E460CB">
        <w:rPr>
          <w:rStyle w:val="Strong"/>
          <w:i/>
          <w:iCs/>
          <w:sz w:val="32"/>
          <w:szCs w:val="32"/>
        </w:rPr>
        <w:t>(973) 942-4588</w:t>
      </w:r>
      <w:r w:rsidRPr="00E460CB">
        <w:rPr>
          <w:i/>
          <w:iCs/>
          <w:sz w:val="32"/>
          <w:szCs w:val="32"/>
        </w:rPr>
        <w:br/>
        <w:t>Executive Director: Cynthia Heller, </w:t>
      </w:r>
      <w:hyperlink r:id="rId64" w:tgtFrame="_blank" w:history="1">
        <w:r w:rsidRPr="00E460CB">
          <w:rPr>
            <w:rStyle w:val="Hyperlink"/>
            <w:i/>
            <w:iCs/>
            <w:color w:val="003B5C"/>
            <w:sz w:val="32"/>
            <w:szCs w:val="32"/>
          </w:rPr>
          <w:t>Cheller@cocucmo.org</w:t>
        </w:r>
        <w:r w:rsidRPr="00E460CB">
          <w:rPr>
            <w:rStyle w:val="sr-only"/>
            <w:i/>
            <w:iCs/>
            <w:color w:val="003B5C"/>
            <w:sz w:val="32"/>
            <w:szCs w:val="32"/>
            <w:u w:val="single"/>
            <w:bdr w:val="none" w:sz="0" w:space="0" w:color="auto" w:frame="1"/>
          </w:rPr>
          <w:t>Opens a new window</w:t>
        </w:r>
      </w:hyperlink>
    </w:p>
    <w:p w14:paraId="2070A2F5" w14:textId="6BA3B349" w:rsidR="005C69D8" w:rsidRPr="00E460CB" w:rsidRDefault="005C69D8" w:rsidP="002D380B">
      <w:pPr>
        <w:pStyle w:val="NormalWeb"/>
        <w:numPr>
          <w:ilvl w:val="0"/>
          <w:numId w:val="11"/>
        </w:numPr>
        <w:spacing w:before="0" w:beforeAutospacing="0" w:after="0"/>
        <w:rPr>
          <w:i/>
          <w:iCs/>
          <w:sz w:val="32"/>
          <w:szCs w:val="32"/>
        </w:rPr>
      </w:pPr>
      <w:r w:rsidRPr="00E460CB">
        <w:rPr>
          <w:rStyle w:val="Strong"/>
          <w:i/>
          <w:iCs/>
          <w:sz w:val="32"/>
          <w:szCs w:val="32"/>
        </w:rPr>
        <w:t>Union County</w:t>
      </w:r>
      <w:r w:rsidRPr="00E460CB">
        <w:rPr>
          <w:i/>
          <w:iCs/>
          <w:sz w:val="32"/>
          <w:szCs w:val="32"/>
        </w:rPr>
        <w:br/>
        <w:t>FACT (Families and Community Together) – </w:t>
      </w:r>
      <w:r w:rsidRPr="00E460CB">
        <w:rPr>
          <w:rStyle w:val="Strong"/>
          <w:i/>
          <w:iCs/>
          <w:sz w:val="32"/>
          <w:szCs w:val="32"/>
        </w:rPr>
        <w:t>(908) 789-8500</w:t>
      </w:r>
      <w:r w:rsidRPr="00E460CB">
        <w:rPr>
          <w:i/>
          <w:iCs/>
          <w:sz w:val="32"/>
          <w:szCs w:val="32"/>
        </w:rPr>
        <w:br/>
        <w:t xml:space="preserve">Executive Director: Anthony </w:t>
      </w:r>
      <w:proofErr w:type="spellStart"/>
      <w:r w:rsidRPr="00E460CB">
        <w:rPr>
          <w:i/>
          <w:iCs/>
          <w:sz w:val="32"/>
          <w:szCs w:val="32"/>
        </w:rPr>
        <w:t>Cameli</w:t>
      </w:r>
      <w:proofErr w:type="spellEnd"/>
      <w:r w:rsidRPr="00E460CB">
        <w:rPr>
          <w:i/>
          <w:iCs/>
          <w:sz w:val="32"/>
          <w:szCs w:val="32"/>
        </w:rPr>
        <w:t>, </w:t>
      </w:r>
      <w:hyperlink r:id="rId65" w:tgtFrame="_blank" w:history="1">
        <w:r w:rsidRPr="00E460CB">
          <w:rPr>
            <w:rStyle w:val="Hyperlink"/>
            <w:i/>
            <w:iCs/>
            <w:color w:val="D22630"/>
            <w:sz w:val="32"/>
            <w:szCs w:val="32"/>
          </w:rPr>
          <w:t>Anthonyc@factnj.org</w:t>
        </w:r>
      </w:hyperlink>
    </w:p>
    <w:p w14:paraId="7C9BF45C" w14:textId="77777777" w:rsidR="00754CBE" w:rsidRPr="00E460CB" w:rsidRDefault="00754CBE" w:rsidP="00754CBE">
      <w:pPr>
        <w:rPr>
          <w:rFonts w:ascii="Times New Roman" w:hAnsi="Times New Roman" w:cs="Times New Roman"/>
          <w:b/>
          <w:bCs/>
          <w:i/>
          <w:iCs/>
          <w:sz w:val="32"/>
          <w:szCs w:val="32"/>
        </w:rPr>
      </w:pPr>
    </w:p>
    <w:p w14:paraId="0411E0E2" w14:textId="30E5F6A9" w:rsidR="00754CBE" w:rsidRPr="00E460CB" w:rsidRDefault="00754CBE" w:rsidP="00754CBE">
      <w:pPr>
        <w:rPr>
          <w:rFonts w:ascii="Times New Roman" w:hAnsi="Times New Roman" w:cs="Times New Roman"/>
          <w:b/>
          <w:bCs/>
          <w:i/>
          <w:iCs/>
          <w:sz w:val="32"/>
          <w:szCs w:val="32"/>
        </w:rPr>
      </w:pPr>
    </w:p>
    <w:p w14:paraId="4F967A1F" w14:textId="77777777" w:rsidR="0028107D" w:rsidRPr="00E460CB" w:rsidRDefault="0028107D" w:rsidP="00754CBE">
      <w:pPr>
        <w:rPr>
          <w:rFonts w:ascii="Times New Roman" w:hAnsi="Times New Roman" w:cs="Times New Roman"/>
          <w:b/>
          <w:bCs/>
          <w:i/>
          <w:iCs/>
          <w:sz w:val="32"/>
          <w:szCs w:val="32"/>
        </w:rPr>
      </w:pPr>
    </w:p>
    <w:p w14:paraId="243E66F7" w14:textId="77777777" w:rsidR="0028107D" w:rsidRPr="00E460CB" w:rsidRDefault="0028107D" w:rsidP="00754CBE">
      <w:pPr>
        <w:rPr>
          <w:rFonts w:ascii="Times New Roman" w:hAnsi="Times New Roman" w:cs="Times New Roman"/>
          <w:b/>
          <w:bCs/>
          <w:i/>
          <w:iCs/>
          <w:sz w:val="32"/>
          <w:szCs w:val="32"/>
        </w:rPr>
      </w:pPr>
    </w:p>
    <w:p w14:paraId="7F9FBCA5" w14:textId="77777777" w:rsidR="0028107D" w:rsidRPr="00E460CB" w:rsidRDefault="0028107D" w:rsidP="00754CBE">
      <w:pPr>
        <w:rPr>
          <w:rFonts w:ascii="Times New Roman" w:hAnsi="Times New Roman" w:cs="Times New Roman"/>
          <w:b/>
          <w:bCs/>
          <w:i/>
          <w:iCs/>
          <w:sz w:val="32"/>
          <w:szCs w:val="32"/>
        </w:rPr>
      </w:pPr>
    </w:p>
    <w:p w14:paraId="7599E235" w14:textId="77777777" w:rsidR="0028107D" w:rsidRPr="00E460CB" w:rsidRDefault="0028107D" w:rsidP="00754CBE">
      <w:pPr>
        <w:rPr>
          <w:rFonts w:ascii="Times New Roman" w:hAnsi="Times New Roman" w:cs="Times New Roman"/>
          <w:b/>
          <w:bCs/>
          <w:i/>
          <w:iCs/>
          <w:sz w:val="32"/>
          <w:szCs w:val="32"/>
        </w:rPr>
      </w:pPr>
    </w:p>
    <w:p w14:paraId="1918E820" w14:textId="77777777" w:rsidR="0028107D" w:rsidRPr="00E460CB" w:rsidRDefault="0028107D" w:rsidP="00754CBE">
      <w:pPr>
        <w:rPr>
          <w:rFonts w:ascii="Times New Roman" w:hAnsi="Times New Roman" w:cs="Times New Roman"/>
          <w:b/>
          <w:bCs/>
          <w:i/>
          <w:iCs/>
          <w:sz w:val="32"/>
          <w:szCs w:val="32"/>
        </w:rPr>
      </w:pPr>
    </w:p>
    <w:p w14:paraId="311060AA" w14:textId="77777777" w:rsidR="004F02DC" w:rsidRPr="00E460CB" w:rsidRDefault="004F02DC" w:rsidP="00754CBE">
      <w:pPr>
        <w:rPr>
          <w:rFonts w:ascii="Times New Roman" w:hAnsi="Times New Roman" w:cs="Times New Roman"/>
          <w:b/>
          <w:bCs/>
          <w:i/>
          <w:iCs/>
          <w:sz w:val="32"/>
          <w:szCs w:val="32"/>
        </w:rPr>
      </w:pPr>
    </w:p>
    <w:p w14:paraId="640392ED" w14:textId="77777777" w:rsidR="004F02DC" w:rsidRPr="00E460CB" w:rsidRDefault="004F02DC" w:rsidP="00754CBE">
      <w:pPr>
        <w:rPr>
          <w:rFonts w:ascii="Times New Roman" w:hAnsi="Times New Roman" w:cs="Times New Roman"/>
          <w:b/>
          <w:bCs/>
          <w:i/>
          <w:iCs/>
          <w:sz w:val="32"/>
          <w:szCs w:val="32"/>
        </w:rPr>
      </w:pPr>
    </w:p>
    <w:p w14:paraId="22579C04" w14:textId="77777777" w:rsidR="00503DF2" w:rsidRDefault="00503DF2" w:rsidP="00754CBE">
      <w:pPr>
        <w:rPr>
          <w:rFonts w:ascii="Times New Roman" w:hAnsi="Times New Roman" w:cs="Times New Roman"/>
          <w:b/>
          <w:bCs/>
          <w:i/>
          <w:iCs/>
          <w:sz w:val="32"/>
          <w:szCs w:val="32"/>
        </w:rPr>
      </w:pPr>
    </w:p>
    <w:p w14:paraId="7478AF25" w14:textId="77777777" w:rsidR="00503DF2" w:rsidRDefault="00503DF2" w:rsidP="00754CBE">
      <w:pPr>
        <w:rPr>
          <w:rFonts w:ascii="Times New Roman" w:hAnsi="Times New Roman" w:cs="Times New Roman"/>
          <w:b/>
          <w:bCs/>
          <w:i/>
          <w:iCs/>
          <w:sz w:val="32"/>
          <w:szCs w:val="32"/>
        </w:rPr>
      </w:pPr>
    </w:p>
    <w:p w14:paraId="4A3FA250" w14:textId="77777777" w:rsidR="00503DF2" w:rsidRDefault="00503DF2" w:rsidP="00754CBE">
      <w:pPr>
        <w:rPr>
          <w:rFonts w:ascii="Times New Roman" w:hAnsi="Times New Roman" w:cs="Times New Roman"/>
          <w:b/>
          <w:bCs/>
          <w:i/>
          <w:iCs/>
          <w:sz w:val="32"/>
          <w:szCs w:val="32"/>
        </w:rPr>
      </w:pPr>
    </w:p>
    <w:p w14:paraId="4AC25A79" w14:textId="77777777" w:rsidR="00503DF2" w:rsidRDefault="00503DF2" w:rsidP="00754CBE">
      <w:pPr>
        <w:rPr>
          <w:rFonts w:ascii="Times New Roman" w:hAnsi="Times New Roman" w:cs="Times New Roman"/>
          <w:b/>
          <w:bCs/>
          <w:i/>
          <w:iCs/>
          <w:sz w:val="32"/>
          <w:szCs w:val="32"/>
        </w:rPr>
      </w:pPr>
    </w:p>
    <w:p w14:paraId="64A2124E" w14:textId="77777777" w:rsidR="00503DF2" w:rsidRDefault="00503DF2" w:rsidP="00754CBE">
      <w:pPr>
        <w:rPr>
          <w:rFonts w:ascii="Times New Roman" w:hAnsi="Times New Roman" w:cs="Times New Roman"/>
          <w:b/>
          <w:bCs/>
          <w:i/>
          <w:iCs/>
          <w:sz w:val="32"/>
          <w:szCs w:val="32"/>
        </w:rPr>
      </w:pPr>
    </w:p>
    <w:p w14:paraId="31AA6103" w14:textId="77777777" w:rsidR="00503DF2" w:rsidRDefault="00503DF2" w:rsidP="00754CBE">
      <w:pPr>
        <w:rPr>
          <w:rFonts w:ascii="Times New Roman" w:hAnsi="Times New Roman" w:cs="Times New Roman"/>
          <w:b/>
          <w:bCs/>
          <w:i/>
          <w:iCs/>
          <w:sz w:val="32"/>
          <w:szCs w:val="32"/>
        </w:rPr>
      </w:pPr>
    </w:p>
    <w:p w14:paraId="0B12D64A" w14:textId="77777777" w:rsidR="00503DF2" w:rsidRDefault="00503DF2" w:rsidP="00754CBE">
      <w:pPr>
        <w:rPr>
          <w:rFonts w:ascii="Times New Roman" w:hAnsi="Times New Roman" w:cs="Times New Roman"/>
          <w:b/>
          <w:bCs/>
          <w:i/>
          <w:iCs/>
          <w:sz w:val="32"/>
          <w:szCs w:val="32"/>
        </w:rPr>
      </w:pPr>
    </w:p>
    <w:p w14:paraId="68407D27" w14:textId="70586B21" w:rsidR="0028107D" w:rsidRPr="00E460CB" w:rsidRDefault="00D021CC" w:rsidP="00754CBE">
      <w:pPr>
        <w:rPr>
          <w:rFonts w:ascii="Times New Roman" w:hAnsi="Times New Roman" w:cs="Times New Roman"/>
          <w:b/>
          <w:bCs/>
          <w:i/>
          <w:iCs/>
          <w:sz w:val="32"/>
          <w:szCs w:val="32"/>
        </w:rPr>
      </w:pPr>
      <w:r w:rsidRPr="00E460CB">
        <w:rPr>
          <w:rFonts w:ascii="Times New Roman" w:hAnsi="Times New Roman" w:cs="Times New Roman"/>
          <w:b/>
          <w:bCs/>
          <w:i/>
          <w:iCs/>
          <w:sz w:val="32"/>
          <w:szCs w:val="32"/>
        </w:rPr>
        <w:lastRenderedPageBreak/>
        <w:t>Shani Baraka Women’s Resource Center</w:t>
      </w:r>
    </w:p>
    <w:p w14:paraId="58FA1D9B" w14:textId="552A408E" w:rsidR="00D021CC" w:rsidRPr="00E460CB" w:rsidRDefault="00184344" w:rsidP="00754CBE">
      <w:pPr>
        <w:rPr>
          <w:rFonts w:ascii="Times New Roman" w:hAnsi="Times New Roman" w:cs="Times New Roman"/>
          <w:i/>
          <w:iCs/>
          <w:sz w:val="32"/>
          <w:szCs w:val="32"/>
        </w:rPr>
      </w:pPr>
      <w:r w:rsidRPr="00E460CB">
        <w:rPr>
          <w:rFonts w:ascii="Times New Roman" w:hAnsi="Times New Roman" w:cs="Times New Roman"/>
          <w:i/>
          <w:iCs/>
          <w:color w:val="000000"/>
          <w:sz w:val="32"/>
          <w:szCs w:val="32"/>
          <w:shd w:val="clear" w:color="auto" w:fill="FFFFFF"/>
        </w:rPr>
        <w:t>The Shani Baraka Women's Resource Center is multi-faceted agency dedicated to providing comprehensive services to meet the needs of women and their families in crisis and transition. The goal of this center is to provide support, care, protection, and empowerment for women of all ages in Newark, New Jersey. The Center will provide a myriad of programs and services facilitated by the City of Newark and several community partners. Services will be designed to target the cause of the crisis, not just symptoms.</w:t>
      </w:r>
    </w:p>
    <w:p w14:paraId="7518EA61" w14:textId="77777777" w:rsidR="00D70D20" w:rsidRPr="00E460CB" w:rsidRDefault="00D70D20" w:rsidP="00963542">
      <w:pPr>
        <w:rPr>
          <w:rFonts w:ascii="Times New Roman" w:hAnsi="Times New Roman" w:cs="Times New Roman"/>
          <w:b/>
          <w:bCs/>
          <w:i/>
          <w:iCs/>
          <w:caps/>
          <w:sz w:val="32"/>
          <w:szCs w:val="32"/>
        </w:rPr>
      </w:pPr>
      <w:r w:rsidRPr="00E460CB">
        <w:rPr>
          <w:rFonts w:ascii="Times New Roman" w:hAnsi="Times New Roman" w:cs="Times New Roman"/>
          <w:b/>
          <w:bCs/>
          <w:i/>
          <w:iCs/>
          <w:caps/>
          <w:sz w:val="32"/>
          <w:szCs w:val="32"/>
        </w:rPr>
        <w:t>CONTACT INFORMATION</w:t>
      </w:r>
    </w:p>
    <w:p w14:paraId="01C09682" w14:textId="77777777" w:rsidR="00963542" w:rsidRPr="00E460CB" w:rsidRDefault="00D70D20" w:rsidP="00963542">
      <w:pPr>
        <w:pStyle w:val="contactfooter"/>
        <w:spacing w:before="150" w:beforeAutospacing="0" w:after="150" w:afterAutospacing="0" w:line="420" w:lineRule="atLeast"/>
        <w:rPr>
          <w:i/>
          <w:iCs/>
          <w:sz w:val="32"/>
          <w:szCs w:val="32"/>
        </w:rPr>
      </w:pPr>
      <w:r w:rsidRPr="00E460CB">
        <w:rPr>
          <w:i/>
          <w:iCs/>
          <w:sz w:val="32"/>
          <w:szCs w:val="32"/>
        </w:rPr>
        <w:t>City Hall</w:t>
      </w:r>
      <w:r w:rsidRPr="00E460CB">
        <w:rPr>
          <w:i/>
          <w:iCs/>
          <w:sz w:val="32"/>
          <w:szCs w:val="32"/>
        </w:rPr>
        <w:br/>
        <w:t>920 Broad Street</w:t>
      </w:r>
      <w:r w:rsidRPr="00E460CB">
        <w:rPr>
          <w:i/>
          <w:iCs/>
          <w:sz w:val="32"/>
          <w:szCs w:val="32"/>
        </w:rPr>
        <w:br/>
        <w:t>Newark, NJ 07102</w:t>
      </w:r>
    </w:p>
    <w:p w14:paraId="5471E118" w14:textId="6E9914D1" w:rsidR="00D70D20" w:rsidRPr="00E460CB" w:rsidRDefault="00963542" w:rsidP="00963542">
      <w:pPr>
        <w:pStyle w:val="contactfooter"/>
        <w:spacing w:before="150" w:beforeAutospacing="0" w:after="150" w:afterAutospacing="0" w:line="420" w:lineRule="atLeast"/>
        <w:rPr>
          <w:i/>
          <w:iCs/>
          <w:sz w:val="32"/>
          <w:szCs w:val="32"/>
        </w:rPr>
      </w:pPr>
      <w:r w:rsidRPr="00E460CB">
        <w:rPr>
          <w:i/>
          <w:iCs/>
          <w:sz w:val="32"/>
          <w:szCs w:val="32"/>
        </w:rPr>
        <w:t xml:space="preserve">Phone: </w:t>
      </w:r>
      <w:r w:rsidR="00D70D20" w:rsidRPr="00E460CB">
        <w:rPr>
          <w:i/>
          <w:iCs/>
          <w:sz w:val="32"/>
          <w:szCs w:val="32"/>
        </w:rPr>
        <w:t>(973) 733-4311</w:t>
      </w:r>
    </w:p>
    <w:p w14:paraId="23E9CBF4" w14:textId="16E235FE" w:rsidR="00D70D20" w:rsidRPr="00E460CB" w:rsidRDefault="00963542" w:rsidP="00963542">
      <w:pPr>
        <w:pStyle w:val="footer-list-item"/>
        <w:spacing w:after="105" w:afterAutospacing="0"/>
        <w:rPr>
          <w:i/>
          <w:iCs/>
          <w:sz w:val="32"/>
          <w:szCs w:val="32"/>
        </w:rPr>
      </w:pPr>
      <w:r w:rsidRPr="00E460CB">
        <w:rPr>
          <w:i/>
          <w:iCs/>
          <w:sz w:val="32"/>
          <w:szCs w:val="32"/>
        </w:rPr>
        <w:t xml:space="preserve">Fax: </w:t>
      </w:r>
      <w:r w:rsidR="00D70D20" w:rsidRPr="00E460CB">
        <w:rPr>
          <w:i/>
          <w:iCs/>
          <w:sz w:val="32"/>
          <w:szCs w:val="32"/>
        </w:rPr>
        <w:t>(973) 928-1238</w:t>
      </w:r>
    </w:p>
    <w:p w14:paraId="5B422475" w14:textId="48577235" w:rsidR="00D70D20" w:rsidRPr="00E460CB" w:rsidRDefault="00963542" w:rsidP="00963542">
      <w:pPr>
        <w:pStyle w:val="footer-list-item"/>
        <w:spacing w:after="105" w:afterAutospacing="0"/>
        <w:rPr>
          <w:i/>
          <w:iCs/>
          <w:sz w:val="32"/>
          <w:szCs w:val="32"/>
        </w:rPr>
      </w:pPr>
      <w:r w:rsidRPr="00E460CB">
        <w:rPr>
          <w:i/>
          <w:iCs/>
          <w:sz w:val="32"/>
          <w:szCs w:val="32"/>
        </w:rPr>
        <w:t xml:space="preserve">Email: </w:t>
      </w:r>
      <w:hyperlink r:id="rId66" w:history="1">
        <w:r w:rsidRPr="00E460CB">
          <w:rPr>
            <w:rStyle w:val="Hyperlink"/>
            <w:i/>
            <w:iCs/>
            <w:sz w:val="32"/>
            <w:szCs w:val="32"/>
          </w:rPr>
          <w:t>4311newark@Ci.Newark.Nj.Us</w:t>
        </w:r>
      </w:hyperlink>
    </w:p>
    <w:p w14:paraId="265B595C" w14:textId="77777777" w:rsidR="00754CBE" w:rsidRPr="00E460CB" w:rsidRDefault="00754CBE" w:rsidP="00A33A9A">
      <w:pPr>
        <w:rPr>
          <w:rFonts w:ascii="Times New Roman" w:hAnsi="Times New Roman" w:cs="Times New Roman"/>
          <w:b/>
          <w:bCs/>
          <w:i/>
          <w:iCs/>
          <w:sz w:val="32"/>
          <w:szCs w:val="32"/>
        </w:rPr>
      </w:pPr>
    </w:p>
    <w:p w14:paraId="4E5324B7" w14:textId="30A0AEE8" w:rsidR="00267DA5" w:rsidRPr="00E460CB" w:rsidRDefault="00A164F1" w:rsidP="00A33A9A">
      <w:pPr>
        <w:rPr>
          <w:rFonts w:ascii="Times New Roman" w:hAnsi="Times New Roman" w:cs="Times New Roman"/>
          <w:b/>
          <w:bCs/>
          <w:i/>
          <w:iCs/>
          <w:sz w:val="32"/>
          <w:szCs w:val="32"/>
        </w:rPr>
      </w:pPr>
      <w:r w:rsidRPr="00E460CB">
        <w:rPr>
          <w:rFonts w:ascii="Times New Roman" w:hAnsi="Times New Roman" w:cs="Times New Roman"/>
          <w:b/>
          <w:bCs/>
          <w:i/>
          <w:iCs/>
          <w:noProof/>
          <w:sz w:val="32"/>
          <w:szCs w:val="32"/>
        </w:rPr>
        <w:drawing>
          <wp:inline distT="0" distB="0" distL="0" distR="0" wp14:anchorId="1F62CF07" wp14:editId="058C175B">
            <wp:extent cx="4324350" cy="2429735"/>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40966" cy="2439071"/>
                    </a:xfrm>
                    <a:prstGeom prst="rect">
                      <a:avLst/>
                    </a:prstGeom>
                    <a:noFill/>
                    <a:ln>
                      <a:noFill/>
                    </a:ln>
                  </pic:spPr>
                </pic:pic>
              </a:graphicData>
            </a:graphic>
          </wp:inline>
        </w:drawing>
      </w:r>
    </w:p>
    <w:p w14:paraId="6A0BA3F0" w14:textId="77777777" w:rsidR="00754CBE" w:rsidRPr="00E460CB" w:rsidRDefault="00754CBE" w:rsidP="00A33A9A">
      <w:pPr>
        <w:rPr>
          <w:rFonts w:ascii="Times New Roman" w:hAnsi="Times New Roman" w:cs="Times New Roman"/>
          <w:i/>
          <w:iCs/>
          <w:sz w:val="32"/>
          <w:szCs w:val="32"/>
        </w:rPr>
      </w:pPr>
    </w:p>
    <w:p w14:paraId="41C86FAF" w14:textId="0CA0C0B3" w:rsidR="00777D50" w:rsidRPr="00E460CB" w:rsidRDefault="00D07634" w:rsidP="00A33A9A">
      <w:pPr>
        <w:rPr>
          <w:rFonts w:ascii="Times New Roman" w:hAnsi="Times New Roman" w:cs="Times New Roman"/>
          <w:i/>
          <w:iCs/>
          <w:sz w:val="32"/>
          <w:szCs w:val="32"/>
        </w:rPr>
      </w:pPr>
      <w:r w:rsidRPr="00E460CB">
        <w:rPr>
          <w:rFonts w:ascii="Times New Roman" w:hAnsi="Times New Roman" w:cs="Times New Roman"/>
          <w:b/>
          <w:bCs/>
          <w:i/>
          <w:iCs/>
          <w:sz w:val="32"/>
          <w:szCs w:val="32"/>
        </w:rPr>
        <w:lastRenderedPageBreak/>
        <w:t>The Bri</w:t>
      </w:r>
      <w:r w:rsidR="003E5C40" w:rsidRPr="00E460CB">
        <w:rPr>
          <w:rFonts w:ascii="Times New Roman" w:hAnsi="Times New Roman" w:cs="Times New Roman"/>
          <w:b/>
          <w:bCs/>
          <w:i/>
          <w:iCs/>
          <w:sz w:val="32"/>
          <w:szCs w:val="32"/>
        </w:rPr>
        <w:t>dge</w:t>
      </w:r>
      <w:r w:rsidR="003E5C40" w:rsidRPr="00E460CB">
        <w:rPr>
          <w:rFonts w:ascii="Times New Roman" w:hAnsi="Times New Roman" w:cs="Times New Roman"/>
          <w:i/>
          <w:iCs/>
          <w:sz w:val="32"/>
          <w:szCs w:val="32"/>
        </w:rPr>
        <w:t xml:space="preserve"> (</w:t>
      </w:r>
      <w:r w:rsidR="00765A75" w:rsidRPr="00E460CB">
        <w:rPr>
          <w:rFonts w:ascii="Times New Roman" w:hAnsi="Times New Roman" w:cs="Times New Roman"/>
          <w:i/>
          <w:iCs/>
          <w:sz w:val="32"/>
          <w:szCs w:val="32"/>
        </w:rPr>
        <w:t>Hea</w:t>
      </w:r>
      <w:r w:rsidR="00BA6AC3" w:rsidRPr="00E460CB">
        <w:rPr>
          <w:rFonts w:ascii="Times New Roman" w:hAnsi="Times New Roman" w:cs="Times New Roman"/>
          <w:i/>
          <w:iCs/>
          <w:sz w:val="32"/>
          <w:szCs w:val="32"/>
        </w:rPr>
        <w:t xml:space="preserve">lth Minds, Healing Hearts, Peaceful </w:t>
      </w:r>
      <w:r w:rsidRPr="00E460CB">
        <w:rPr>
          <w:rFonts w:ascii="Times New Roman" w:hAnsi="Times New Roman" w:cs="Times New Roman"/>
          <w:i/>
          <w:iCs/>
          <w:sz w:val="32"/>
          <w:szCs w:val="32"/>
        </w:rPr>
        <w:t>Communities</w:t>
      </w:r>
      <w:r w:rsidR="003E5C40" w:rsidRPr="00E460CB">
        <w:rPr>
          <w:rFonts w:ascii="Times New Roman" w:hAnsi="Times New Roman" w:cs="Times New Roman"/>
          <w:i/>
          <w:iCs/>
          <w:sz w:val="32"/>
          <w:szCs w:val="32"/>
        </w:rPr>
        <w:t>)</w:t>
      </w:r>
    </w:p>
    <w:p w14:paraId="0FF75675" w14:textId="77777777" w:rsidR="005A45C0" w:rsidRPr="00E460CB" w:rsidRDefault="005A45C0" w:rsidP="005A45C0">
      <w:pPr>
        <w:shd w:val="clear" w:color="auto" w:fill="FFFFFF"/>
        <w:spacing w:line="450" w:lineRule="atLeast"/>
        <w:rPr>
          <w:rFonts w:ascii="Times New Roman" w:hAnsi="Times New Roman" w:cs="Times New Roman"/>
          <w:i/>
          <w:iCs/>
          <w:sz w:val="32"/>
          <w:szCs w:val="32"/>
        </w:rPr>
      </w:pPr>
      <w:r w:rsidRPr="00E460CB">
        <w:rPr>
          <w:rFonts w:ascii="Times New Roman" w:hAnsi="Times New Roman" w:cs="Times New Roman"/>
          <w:i/>
          <w:iCs/>
          <w:sz w:val="32"/>
          <w:szCs w:val="32"/>
        </w:rPr>
        <w:t>The Bridge is a nonprofit community-based organization that provides behavioral health care services designed to strengthen and support the family and to promote the personal growth of children, adolescents, adults, and families. Founded in 1971, we have a long-term commitment to helping children and families in the Caldwell’s, Irvington and greater Essex and Union counties to overcome mental health challenges that threaten to derail lives and tear families apart. Our vision is to promote balance, healing, and hope. In the last fiscal year, The Bridge served over 2,500 children, adolescents, adults, and families.</w:t>
      </w:r>
    </w:p>
    <w:p w14:paraId="1EBC84EC" w14:textId="77777777" w:rsidR="005A45C0" w:rsidRPr="00E460CB" w:rsidRDefault="005A45C0" w:rsidP="005A45C0">
      <w:pPr>
        <w:pStyle w:val="Heading2"/>
        <w:shd w:val="clear" w:color="auto" w:fill="FFFFFF"/>
        <w:spacing w:before="0" w:after="450" w:line="720" w:lineRule="atLeast"/>
        <w:rPr>
          <w:rFonts w:ascii="Times New Roman" w:hAnsi="Times New Roman" w:cs="Times New Roman"/>
          <w:i/>
          <w:iCs/>
          <w:sz w:val="32"/>
          <w:szCs w:val="32"/>
        </w:rPr>
      </w:pPr>
      <w:bookmarkStart w:id="4" w:name="_Toc121385058"/>
      <w:r w:rsidRPr="00E460CB">
        <w:rPr>
          <w:rFonts w:ascii="Times New Roman" w:hAnsi="Times New Roman" w:cs="Times New Roman"/>
          <w:b/>
          <w:bCs/>
          <w:i/>
          <w:iCs/>
          <w:sz w:val="32"/>
          <w:szCs w:val="32"/>
        </w:rPr>
        <w:t>Outpatient Mental Health And Substance Use Counseling</w:t>
      </w:r>
      <w:bookmarkEnd w:id="4"/>
    </w:p>
    <w:p w14:paraId="414410F9" w14:textId="7A2CBEB8" w:rsidR="005A45C0" w:rsidRPr="00E460CB" w:rsidRDefault="005A45C0" w:rsidP="005A45C0">
      <w:pPr>
        <w:shd w:val="clear" w:color="auto" w:fill="FFFFFF"/>
        <w:spacing w:line="450" w:lineRule="atLeast"/>
        <w:rPr>
          <w:rFonts w:ascii="Times New Roman" w:hAnsi="Times New Roman" w:cs="Times New Roman"/>
          <w:i/>
          <w:iCs/>
          <w:sz w:val="32"/>
          <w:szCs w:val="32"/>
        </w:rPr>
      </w:pPr>
      <w:r w:rsidRPr="00E460CB">
        <w:rPr>
          <w:rFonts w:ascii="Times New Roman" w:hAnsi="Times New Roman" w:cs="Times New Roman"/>
          <w:i/>
          <w:iCs/>
          <w:sz w:val="32"/>
          <w:szCs w:val="32"/>
        </w:rPr>
        <w:t xml:space="preserve">With outpatient offices located in both West Caldwell and Irvington, The Bridge provides a stigma-free and culturally sensitive environment for children, adolescents, individuals, </w:t>
      </w:r>
      <w:proofErr w:type="gramStart"/>
      <w:r w:rsidRPr="00E460CB">
        <w:rPr>
          <w:rFonts w:ascii="Times New Roman" w:hAnsi="Times New Roman" w:cs="Times New Roman"/>
          <w:i/>
          <w:iCs/>
          <w:sz w:val="32"/>
          <w:szCs w:val="32"/>
        </w:rPr>
        <w:t>families</w:t>
      </w:r>
      <w:proofErr w:type="gramEnd"/>
      <w:r w:rsidRPr="00E460CB">
        <w:rPr>
          <w:rFonts w:ascii="Times New Roman" w:hAnsi="Times New Roman" w:cs="Times New Roman"/>
          <w:i/>
          <w:iCs/>
          <w:sz w:val="32"/>
          <w:szCs w:val="32"/>
        </w:rPr>
        <w:t xml:space="preserve"> and couples who are struggling to cope with life’s challenges. At The Bridge, everyone has an opportunity to receive the support they need to cope, grow, </w:t>
      </w:r>
      <w:proofErr w:type="gramStart"/>
      <w:r w:rsidRPr="00E460CB">
        <w:rPr>
          <w:rFonts w:ascii="Times New Roman" w:hAnsi="Times New Roman" w:cs="Times New Roman"/>
          <w:i/>
          <w:iCs/>
          <w:sz w:val="32"/>
          <w:szCs w:val="32"/>
        </w:rPr>
        <w:t>change</w:t>
      </w:r>
      <w:proofErr w:type="gramEnd"/>
      <w:r w:rsidRPr="00E460CB">
        <w:rPr>
          <w:rFonts w:ascii="Times New Roman" w:hAnsi="Times New Roman" w:cs="Times New Roman"/>
          <w:i/>
          <w:iCs/>
          <w:sz w:val="32"/>
          <w:szCs w:val="32"/>
        </w:rPr>
        <w:t xml:space="preserve"> and thrive. Prior to the COVID-19 Pandemic, people would typically come to The Bridge seeking help for anxiety, depression, mood disorder, loss, school refusal, trauma, life adjustments and transitions, substance use, gender identity, family conflict, parenting challenges and couples’ conflict. While we still continue to have clients with those issues, the additional stress of the COVID-19 Pandemic has become an overarching stress for many of our clients who have had to contend with the added worry of health safety, loss of loved ones, loss of previously enjoyed activities or a shift in future plans, economic challenges, </w:t>
      </w:r>
      <w:r w:rsidRPr="00E460CB">
        <w:rPr>
          <w:rFonts w:ascii="Times New Roman" w:hAnsi="Times New Roman" w:cs="Times New Roman"/>
          <w:i/>
          <w:iCs/>
          <w:sz w:val="32"/>
          <w:szCs w:val="32"/>
        </w:rPr>
        <w:lastRenderedPageBreak/>
        <w:t xml:space="preserve">food insecurity, and parenting or caregiving during remote learning. Our clinical staff, even while working remotely, and more recently a hybrid of in-person and remote, continues to take a systemic approach to treatment. Our clinical staff understands that honoring and supporting the importance of family/caregiver involvement offers the best support for our clients’ progress in treatment whenever possible and whenever appropriate to the client’s treatment goals. Over the course of the year our outpatient clinical mental health and substance use program has provided unduplicated services to approximately 520 clients. Our clinical staff provided 6165 mental health counseling sessions and 1899 substance use counseling sessions. Prior to the COVID-19 Pandemic, the average length of stay for our clients seeking mental health counseling was 3-6 months. However, over the last year many of our clients have wanted to maintain their connection to treatment in order to manage their stress. Consequently, the average length of stay for counseling has been 11 ½ months. Our services have always been in demand, but the demand has grown ten-fold over the last year. Due to telehealth restrictions for graduate mental health interns, we were not able to operate our intern program, which in the past had allowed us to serve more clients in the community. With our offices now open and operating in a hybrid fashion we have been able to restart our graduate intern program which allows us to expand our ability to serve the community. Additionally, we are actively looking to add seasoned clinical staff to provide services to the meet the needs of the community. During the last year, our </w:t>
      </w:r>
      <w:r w:rsidR="00C558F1" w:rsidRPr="00E460CB">
        <w:rPr>
          <w:rFonts w:ascii="Times New Roman" w:hAnsi="Times New Roman" w:cs="Times New Roman"/>
          <w:i/>
          <w:iCs/>
          <w:sz w:val="32"/>
          <w:szCs w:val="32"/>
        </w:rPr>
        <w:t xml:space="preserve">substance use disorder </w:t>
      </w:r>
      <w:r w:rsidRPr="00E460CB">
        <w:rPr>
          <w:rFonts w:ascii="Times New Roman" w:hAnsi="Times New Roman" w:cs="Times New Roman"/>
          <w:i/>
          <w:iCs/>
          <w:sz w:val="32"/>
          <w:szCs w:val="32"/>
        </w:rPr>
        <w:t xml:space="preserve"> program has gone through its own trauma as our Director of Substance Use Outpatient Services passed away due to COVID-19 in March 2021, causing a major trauma for our staff and clients. We supported one another and our community at large through this loss. In addition to the internal challenges of continuing to provide treatment during this sad time for The Bridge, many of </w:t>
      </w:r>
      <w:r w:rsidRPr="00E460CB">
        <w:rPr>
          <w:rFonts w:ascii="Times New Roman" w:hAnsi="Times New Roman" w:cs="Times New Roman"/>
          <w:i/>
          <w:iCs/>
          <w:sz w:val="32"/>
          <w:szCs w:val="32"/>
        </w:rPr>
        <w:lastRenderedPageBreak/>
        <w:t>the systems of care that provide referrals had also been shut down. However, during the spring of 2021 we were able to start re-opening our services to provide in-person drug screens and some in-person assessments and groups in addition the providing telehealth sessions. Our new Director of Substance Use Services, Tammy Nussbaum, joined our agency in May 2021 and has been a tremendous leader to our team as we continue to rebuild our program and have re-established ourselves through outreach to referrals and to the communities we serve.</w:t>
      </w:r>
    </w:p>
    <w:p w14:paraId="6B4C05FC" w14:textId="77777777" w:rsidR="005A45C0" w:rsidRPr="00E460CB" w:rsidRDefault="005A45C0" w:rsidP="005A45C0">
      <w:pPr>
        <w:pStyle w:val="Heading2"/>
        <w:shd w:val="clear" w:color="auto" w:fill="FFFFFF"/>
        <w:spacing w:before="0" w:after="450" w:line="720" w:lineRule="atLeast"/>
        <w:rPr>
          <w:rFonts w:ascii="Times New Roman" w:hAnsi="Times New Roman" w:cs="Times New Roman"/>
          <w:i/>
          <w:iCs/>
          <w:sz w:val="32"/>
          <w:szCs w:val="32"/>
        </w:rPr>
      </w:pPr>
      <w:bookmarkStart w:id="5" w:name="_Toc121385059"/>
      <w:r w:rsidRPr="00E460CB">
        <w:rPr>
          <w:rFonts w:ascii="Times New Roman" w:hAnsi="Times New Roman" w:cs="Times New Roman"/>
          <w:b/>
          <w:bCs/>
          <w:i/>
          <w:iCs/>
          <w:sz w:val="32"/>
          <w:szCs w:val="32"/>
        </w:rPr>
        <w:t>School-Based Youth Services Program (SBYSP)/The Imani Center</w:t>
      </w:r>
      <w:bookmarkEnd w:id="5"/>
    </w:p>
    <w:p w14:paraId="5E8E731B" w14:textId="77777777" w:rsidR="005A45C0" w:rsidRPr="00E460CB" w:rsidRDefault="005A45C0" w:rsidP="005A45C0">
      <w:pPr>
        <w:shd w:val="clear" w:color="auto" w:fill="FFFFFF"/>
        <w:spacing w:line="450" w:lineRule="atLeast"/>
        <w:rPr>
          <w:rFonts w:ascii="Times New Roman" w:hAnsi="Times New Roman" w:cs="Times New Roman"/>
          <w:i/>
          <w:iCs/>
          <w:sz w:val="32"/>
          <w:szCs w:val="32"/>
        </w:rPr>
      </w:pPr>
      <w:r w:rsidRPr="00E460CB">
        <w:rPr>
          <w:rFonts w:ascii="Times New Roman" w:hAnsi="Times New Roman" w:cs="Times New Roman"/>
          <w:i/>
          <w:iCs/>
          <w:sz w:val="32"/>
          <w:szCs w:val="32"/>
        </w:rPr>
        <w:t>The Imani (Swahili for Faith) Center is The Bridge’s comprehensive program for students at Irvington High School, located in the parking lot of the High School, as well as Making Achievement Possible, a program for middle school students at University Middle School, also in Irvington, NJ. During FY 2020-21, the Imani Center provided services to 385 students from Irvington High School and 187 students from University Middle School.</w:t>
      </w:r>
    </w:p>
    <w:p w14:paraId="19E2B5A4" w14:textId="77777777" w:rsidR="005A45C0" w:rsidRPr="00E460CB" w:rsidRDefault="005A45C0" w:rsidP="005A45C0">
      <w:pPr>
        <w:pStyle w:val="Heading2"/>
        <w:shd w:val="clear" w:color="auto" w:fill="FFFFFF"/>
        <w:rPr>
          <w:rFonts w:ascii="Times New Roman" w:hAnsi="Times New Roman" w:cs="Times New Roman"/>
          <w:i/>
          <w:iCs/>
          <w:sz w:val="32"/>
          <w:szCs w:val="32"/>
        </w:rPr>
      </w:pPr>
      <w:bookmarkStart w:id="6" w:name="_Toc121385060"/>
      <w:r w:rsidRPr="00E460CB">
        <w:rPr>
          <w:rFonts w:ascii="Times New Roman" w:hAnsi="Times New Roman" w:cs="Times New Roman"/>
          <w:b/>
          <w:bCs/>
          <w:i/>
          <w:iCs/>
          <w:sz w:val="32"/>
          <w:szCs w:val="32"/>
        </w:rPr>
        <w:t>Counseling and Mental Health Services</w:t>
      </w:r>
      <w:bookmarkEnd w:id="6"/>
    </w:p>
    <w:p w14:paraId="295F1E76" w14:textId="77777777" w:rsidR="005A45C0" w:rsidRPr="00E460CB" w:rsidRDefault="005A45C0" w:rsidP="005A45C0">
      <w:pPr>
        <w:numPr>
          <w:ilvl w:val="0"/>
          <w:numId w:val="13"/>
        </w:numPr>
        <w:spacing w:line="450" w:lineRule="atLeast"/>
        <w:textAlignment w:val="baseline"/>
        <w:rPr>
          <w:rFonts w:ascii="Times New Roman" w:hAnsi="Times New Roman" w:cs="Times New Roman"/>
          <w:i/>
          <w:iCs/>
          <w:sz w:val="32"/>
          <w:szCs w:val="32"/>
        </w:rPr>
      </w:pPr>
      <w:r w:rsidRPr="00E460CB">
        <w:rPr>
          <w:rFonts w:ascii="Times New Roman" w:hAnsi="Times New Roman" w:cs="Times New Roman"/>
          <w:i/>
          <w:iCs/>
          <w:sz w:val="32"/>
          <w:szCs w:val="32"/>
        </w:rPr>
        <w:t>Individual, group, and family therapy sessions were provided virtually or in-person by qualified therapists addressing family conflict, academic issues, immigration issues, homelessness, depression, domestic violence, and general adolescent development issues for both high school and middle school students.</w:t>
      </w:r>
    </w:p>
    <w:p w14:paraId="41204C17" w14:textId="28A4C8E2" w:rsidR="005A45C0" w:rsidRPr="00E460CB" w:rsidRDefault="005A45C0" w:rsidP="005A45C0">
      <w:pPr>
        <w:numPr>
          <w:ilvl w:val="0"/>
          <w:numId w:val="13"/>
        </w:numPr>
        <w:spacing w:line="450" w:lineRule="atLeast"/>
        <w:textAlignment w:val="baseline"/>
        <w:rPr>
          <w:rFonts w:ascii="Times New Roman" w:hAnsi="Times New Roman" w:cs="Times New Roman"/>
          <w:i/>
          <w:iCs/>
          <w:sz w:val="32"/>
          <w:szCs w:val="32"/>
        </w:rPr>
      </w:pPr>
      <w:r w:rsidRPr="00E460CB">
        <w:rPr>
          <w:rFonts w:ascii="Times New Roman" w:hAnsi="Times New Roman" w:cs="Times New Roman"/>
          <w:i/>
          <w:iCs/>
          <w:sz w:val="32"/>
          <w:szCs w:val="32"/>
        </w:rPr>
        <w:t xml:space="preserve">Teen Strong, a </w:t>
      </w:r>
      <w:r w:rsidR="00C03A16" w:rsidRPr="00E460CB">
        <w:rPr>
          <w:rFonts w:ascii="Times New Roman" w:hAnsi="Times New Roman" w:cs="Times New Roman"/>
          <w:i/>
          <w:iCs/>
          <w:sz w:val="32"/>
          <w:szCs w:val="32"/>
        </w:rPr>
        <w:t>Peer-to-Peer</w:t>
      </w:r>
      <w:r w:rsidRPr="00E460CB">
        <w:rPr>
          <w:rFonts w:ascii="Times New Roman" w:hAnsi="Times New Roman" w:cs="Times New Roman"/>
          <w:i/>
          <w:iCs/>
          <w:sz w:val="32"/>
          <w:szCs w:val="32"/>
        </w:rPr>
        <w:t xml:space="preserve"> group, addresses how to avoid getting involved in human trafficking, unhealthy relationships, and rape.</w:t>
      </w:r>
    </w:p>
    <w:p w14:paraId="0F13E32D" w14:textId="11804F6C" w:rsidR="005A45C0" w:rsidRPr="00E460CB" w:rsidRDefault="005A45C0" w:rsidP="005A45C0">
      <w:pPr>
        <w:numPr>
          <w:ilvl w:val="0"/>
          <w:numId w:val="13"/>
        </w:numPr>
        <w:spacing w:line="450" w:lineRule="atLeast"/>
        <w:textAlignment w:val="baseline"/>
        <w:rPr>
          <w:rFonts w:ascii="Times New Roman" w:hAnsi="Times New Roman" w:cs="Times New Roman"/>
          <w:i/>
          <w:iCs/>
          <w:sz w:val="32"/>
          <w:szCs w:val="32"/>
        </w:rPr>
      </w:pPr>
      <w:r w:rsidRPr="00E460CB">
        <w:rPr>
          <w:rFonts w:ascii="Times New Roman" w:hAnsi="Times New Roman" w:cs="Times New Roman"/>
          <w:i/>
          <w:iCs/>
          <w:sz w:val="32"/>
          <w:szCs w:val="32"/>
        </w:rPr>
        <w:lastRenderedPageBreak/>
        <w:t>Express Yourself provided 6th and 8th graders virtual group sessions to build resilience and discover additional ways to cope with pain, isolation or anxiety that support healing.</w:t>
      </w:r>
    </w:p>
    <w:p w14:paraId="08FF0081" w14:textId="77777777" w:rsidR="005A45C0" w:rsidRPr="00E460CB" w:rsidRDefault="005A45C0" w:rsidP="005A45C0">
      <w:pPr>
        <w:numPr>
          <w:ilvl w:val="0"/>
          <w:numId w:val="13"/>
        </w:numPr>
        <w:spacing w:line="450" w:lineRule="atLeast"/>
        <w:textAlignment w:val="baseline"/>
        <w:rPr>
          <w:rFonts w:ascii="Times New Roman" w:hAnsi="Times New Roman" w:cs="Times New Roman"/>
          <w:i/>
          <w:iCs/>
          <w:sz w:val="32"/>
          <w:szCs w:val="32"/>
        </w:rPr>
      </w:pPr>
      <w:r w:rsidRPr="00E460CB">
        <w:rPr>
          <w:rFonts w:ascii="Times New Roman" w:hAnsi="Times New Roman" w:cs="Times New Roman"/>
          <w:i/>
          <w:iCs/>
          <w:sz w:val="32"/>
          <w:szCs w:val="32"/>
        </w:rPr>
        <w:t>Men’s Group for high school students, provides a safe space for the young men to share their experiences, learn from each other and plan for better outcomes.</w:t>
      </w:r>
    </w:p>
    <w:p w14:paraId="39C30F75" w14:textId="77777777" w:rsidR="005A45C0" w:rsidRPr="00E460CB" w:rsidRDefault="005A45C0" w:rsidP="005A45C0">
      <w:pPr>
        <w:numPr>
          <w:ilvl w:val="0"/>
          <w:numId w:val="13"/>
        </w:numPr>
        <w:spacing w:line="450" w:lineRule="atLeast"/>
        <w:textAlignment w:val="baseline"/>
        <w:rPr>
          <w:rFonts w:ascii="Times New Roman" w:hAnsi="Times New Roman" w:cs="Times New Roman"/>
          <w:i/>
          <w:iCs/>
          <w:sz w:val="32"/>
          <w:szCs w:val="32"/>
        </w:rPr>
      </w:pPr>
      <w:r w:rsidRPr="00E460CB">
        <w:rPr>
          <w:rFonts w:ascii="Times New Roman" w:hAnsi="Times New Roman" w:cs="Times New Roman"/>
          <w:i/>
          <w:iCs/>
          <w:sz w:val="32"/>
          <w:szCs w:val="32"/>
        </w:rPr>
        <w:t>55 students participated in the Adolescent Pregnancy Prevention Initiative that encourages students to focus on dreams and goals to reduce the risks of pregnancy and sexually transmitted diseases.</w:t>
      </w:r>
    </w:p>
    <w:p w14:paraId="0B34D6FF" w14:textId="77777777" w:rsidR="005A45C0" w:rsidRPr="00E460CB" w:rsidRDefault="005A45C0" w:rsidP="005A45C0">
      <w:pPr>
        <w:pStyle w:val="Heading2"/>
        <w:shd w:val="clear" w:color="auto" w:fill="FFFFFF"/>
        <w:rPr>
          <w:rFonts w:ascii="Times New Roman" w:hAnsi="Times New Roman" w:cs="Times New Roman"/>
          <w:i/>
          <w:iCs/>
          <w:sz w:val="32"/>
          <w:szCs w:val="32"/>
        </w:rPr>
      </w:pPr>
      <w:bookmarkStart w:id="7" w:name="_Toc121385061"/>
      <w:r w:rsidRPr="00E460CB">
        <w:rPr>
          <w:rFonts w:ascii="Times New Roman" w:hAnsi="Times New Roman" w:cs="Times New Roman"/>
          <w:b/>
          <w:bCs/>
          <w:i/>
          <w:iCs/>
          <w:sz w:val="32"/>
          <w:szCs w:val="32"/>
        </w:rPr>
        <w:t>COVID-19 Support</w:t>
      </w:r>
      <w:bookmarkEnd w:id="7"/>
    </w:p>
    <w:p w14:paraId="05289FCD" w14:textId="77777777" w:rsidR="005A45C0" w:rsidRPr="00E460CB" w:rsidRDefault="005A45C0" w:rsidP="005A45C0">
      <w:pPr>
        <w:numPr>
          <w:ilvl w:val="0"/>
          <w:numId w:val="14"/>
        </w:numPr>
        <w:spacing w:line="450" w:lineRule="atLeast"/>
        <w:textAlignment w:val="baseline"/>
        <w:rPr>
          <w:rFonts w:ascii="Times New Roman" w:hAnsi="Times New Roman" w:cs="Times New Roman"/>
          <w:i/>
          <w:iCs/>
          <w:sz w:val="32"/>
          <w:szCs w:val="32"/>
        </w:rPr>
      </w:pPr>
      <w:r w:rsidRPr="00E460CB">
        <w:rPr>
          <w:rFonts w:ascii="Times New Roman" w:hAnsi="Times New Roman" w:cs="Times New Roman"/>
          <w:i/>
          <w:iCs/>
          <w:sz w:val="32"/>
          <w:szCs w:val="32"/>
        </w:rPr>
        <w:t>Partnered with NJ Heroes Too to provide access to rapid, accurate diagnostics for Covid19 and the importance of testing. Served 150 families in Irvington.</w:t>
      </w:r>
    </w:p>
    <w:p w14:paraId="02872091" w14:textId="77777777" w:rsidR="005A45C0" w:rsidRPr="00E460CB" w:rsidRDefault="005A45C0" w:rsidP="005A45C0">
      <w:pPr>
        <w:numPr>
          <w:ilvl w:val="0"/>
          <w:numId w:val="14"/>
        </w:numPr>
        <w:spacing w:line="450" w:lineRule="atLeast"/>
        <w:textAlignment w:val="baseline"/>
        <w:rPr>
          <w:rFonts w:ascii="Times New Roman" w:hAnsi="Times New Roman" w:cs="Times New Roman"/>
          <w:i/>
          <w:iCs/>
          <w:sz w:val="32"/>
          <w:szCs w:val="32"/>
        </w:rPr>
      </w:pPr>
      <w:r w:rsidRPr="00E460CB">
        <w:rPr>
          <w:rFonts w:ascii="Times New Roman" w:hAnsi="Times New Roman" w:cs="Times New Roman"/>
          <w:i/>
          <w:iCs/>
          <w:sz w:val="32"/>
          <w:szCs w:val="32"/>
        </w:rPr>
        <w:t>Developed and distributed art kits as Art for Healing, which provided students the opportunity to explore their emotions by increasing self-expression, developing skills that support resilience and discovering additional ways to cope with pain, isolation or anxiety that support healing.</w:t>
      </w:r>
    </w:p>
    <w:p w14:paraId="14F90AC8" w14:textId="77777777" w:rsidR="005A45C0" w:rsidRPr="00E460CB" w:rsidRDefault="005A45C0" w:rsidP="005A45C0">
      <w:pPr>
        <w:numPr>
          <w:ilvl w:val="0"/>
          <w:numId w:val="14"/>
        </w:numPr>
        <w:spacing w:line="450" w:lineRule="atLeast"/>
        <w:textAlignment w:val="baseline"/>
        <w:rPr>
          <w:rFonts w:ascii="Times New Roman" w:hAnsi="Times New Roman" w:cs="Times New Roman"/>
          <w:i/>
          <w:iCs/>
          <w:sz w:val="32"/>
          <w:szCs w:val="32"/>
        </w:rPr>
      </w:pPr>
      <w:r w:rsidRPr="00E460CB">
        <w:rPr>
          <w:rFonts w:ascii="Times New Roman" w:hAnsi="Times New Roman" w:cs="Times New Roman"/>
          <w:i/>
          <w:iCs/>
          <w:sz w:val="32"/>
          <w:szCs w:val="32"/>
        </w:rPr>
        <w:t>Computers donated by Novartis allowed youth to sign up for trainings, academic planning, and enrolling in New Jersey Career Assistance Navigator (NJ CAN).</w:t>
      </w:r>
    </w:p>
    <w:p w14:paraId="311F65AA" w14:textId="77777777" w:rsidR="005A45C0" w:rsidRPr="00E460CB" w:rsidRDefault="005A45C0" w:rsidP="005A45C0">
      <w:pPr>
        <w:pStyle w:val="Heading2"/>
        <w:shd w:val="clear" w:color="auto" w:fill="FFFFFF"/>
        <w:rPr>
          <w:rFonts w:ascii="Times New Roman" w:hAnsi="Times New Roman" w:cs="Times New Roman"/>
          <w:i/>
          <w:iCs/>
          <w:sz w:val="32"/>
          <w:szCs w:val="32"/>
        </w:rPr>
      </w:pPr>
      <w:bookmarkStart w:id="8" w:name="_Toc121385062"/>
      <w:r w:rsidRPr="00E460CB">
        <w:rPr>
          <w:rFonts w:ascii="Times New Roman" w:hAnsi="Times New Roman" w:cs="Times New Roman"/>
          <w:b/>
          <w:bCs/>
          <w:i/>
          <w:iCs/>
          <w:sz w:val="32"/>
          <w:szCs w:val="32"/>
        </w:rPr>
        <w:t>Academic Support</w:t>
      </w:r>
      <w:bookmarkEnd w:id="8"/>
    </w:p>
    <w:p w14:paraId="1C8BEE6C" w14:textId="77777777" w:rsidR="005A45C0" w:rsidRPr="00E460CB" w:rsidRDefault="005A45C0" w:rsidP="005A45C0">
      <w:pPr>
        <w:numPr>
          <w:ilvl w:val="0"/>
          <w:numId w:val="15"/>
        </w:numPr>
        <w:spacing w:line="450" w:lineRule="atLeast"/>
        <w:textAlignment w:val="baseline"/>
        <w:rPr>
          <w:rFonts w:ascii="Times New Roman" w:hAnsi="Times New Roman" w:cs="Times New Roman"/>
          <w:i/>
          <w:iCs/>
          <w:sz w:val="32"/>
          <w:szCs w:val="32"/>
        </w:rPr>
      </w:pPr>
      <w:r w:rsidRPr="00E460CB">
        <w:rPr>
          <w:rFonts w:ascii="Times New Roman" w:hAnsi="Times New Roman" w:cs="Times New Roman"/>
          <w:i/>
          <w:iCs/>
          <w:sz w:val="32"/>
          <w:szCs w:val="32"/>
        </w:rPr>
        <w:t>Collaborated with Irvington High School on Assist One, Keep One attendance group, part of a comprehensive, actionable, tiered approach to improving attendance.</w:t>
      </w:r>
    </w:p>
    <w:p w14:paraId="3F465989" w14:textId="77777777" w:rsidR="005A45C0" w:rsidRPr="00E460CB" w:rsidRDefault="005A45C0" w:rsidP="005A45C0">
      <w:pPr>
        <w:numPr>
          <w:ilvl w:val="0"/>
          <w:numId w:val="15"/>
        </w:numPr>
        <w:spacing w:line="450" w:lineRule="atLeast"/>
        <w:textAlignment w:val="baseline"/>
        <w:rPr>
          <w:rFonts w:ascii="Times New Roman" w:hAnsi="Times New Roman" w:cs="Times New Roman"/>
          <w:i/>
          <w:iCs/>
          <w:sz w:val="32"/>
          <w:szCs w:val="32"/>
        </w:rPr>
      </w:pPr>
      <w:r w:rsidRPr="00E460CB">
        <w:rPr>
          <w:rFonts w:ascii="Times New Roman" w:hAnsi="Times New Roman" w:cs="Times New Roman"/>
          <w:i/>
          <w:iCs/>
          <w:sz w:val="32"/>
          <w:szCs w:val="32"/>
        </w:rPr>
        <w:lastRenderedPageBreak/>
        <w:t> Academic Support/Tutoring helps students with homework and other school assignments on an ongoing basis, including three days per week for middle school students conducted by high school volunteers. Virtual sessions were offered during remote learning.</w:t>
      </w:r>
    </w:p>
    <w:p w14:paraId="08E5AE5F" w14:textId="77777777" w:rsidR="005A45C0" w:rsidRPr="00E460CB" w:rsidRDefault="005A45C0" w:rsidP="005A45C0">
      <w:pPr>
        <w:numPr>
          <w:ilvl w:val="0"/>
          <w:numId w:val="15"/>
        </w:numPr>
        <w:spacing w:line="450" w:lineRule="atLeast"/>
        <w:textAlignment w:val="baseline"/>
        <w:rPr>
          <w:rFonts w:ascii="Times New Roman" w:hAnsi="Times New Roman" w:cs="Times New Roman"/>
          <w:i/>
          <w:iCs/>
          <w:sz w:val="32"/>
          <w:szCs w:val="32"/>
        </w:rPr>
      </w:pPr>
      <w:r w:rsidRPr="00E460CB">
        <w:rPr>
          <w:rFonts w:ascii="Times New Roman" w:hAnsi="Times New Roman" w:cs="Times New Roman"/>
          <w:i/>
          <w:iCs/>
          <w:sz w:val="32"/>
          <w:szCs w:val="32"/>
        </w:rPr>
        <w:t>Summer Enrichment Program focused on science, technology, engineering, and mathematics (STEM) and connections to everyday life. Middle school students took 16 virtual field trips during their four-week program.</w:t>
      </w:r>
    </w:p>
    <w:p w14:paraId="6E5F1E91" w14:textId="77777777" w:rsidR="005A45C0" w:rsidRPr="00E460CB" w:rsidRDefault="005A45C0" w:rsidP="005A45C0">
      <w:pPr>
        <w:numPr>
          <w:ilvl w:val="0"/>
          <w:numId w:val="15"/>
        </w:numPr>
        <w:spacing w:line="450" w:lineRule="atLeast"/>
        <w:textAlignment w:val="baseline"/>
        <w:rPr>
          <w:rFonts w:ascii="Times New Roman" w:hAnsi="Times New Roman" w:cs="Times New Roman"/>
          <w:i/>
          <w:iCs/>
          <w:sz w:val="32"/>
          <w:szCs w:val="32"/>
        </w:rPr>
      </w:pPr>
      <w:r w:rsidRPr="00E460CB">
        <w:rPr>
          <w:rFonts w:ascii="Times New Roman" w:hAnsi="Times New Roman" w:cs="Times New Roman"/>
          <w:i/>
          <w:iCs/>
          <w:sz w:val="32"/>
          <w:szCs w:val="32"/>
        </w:rPr>
        <w:t> Entrepreneurship Program promotes entrepreneurial leadership, strategy, venture financing and startup skills.</w:t>
      </w:r>
    </w:p>
    <w:p w14:paraId="52249962" w14:textId="77777777" w:rsidR="005A45C0" w:rsidRPr="00E460CB" w:rsidRDefault="005A45C0" w:rsidP="005A45C0">
      <w:pPr>
        <w:numPr>
          <w:ilvl w:val="0"/>
          <w:numId w:val="15"/>
        </w:numPr>
        <w:spacing w:line="450" w:lineRule="atLeast"/>
        <w:textAlignment w:val="baseline"/>
        <w:rPr>
          <w:rFonts w:ascii="Times New Roman" w:hAnsi="Times New Roman" w:cs="Times New Roman"/>
          <w:i/>
          <w:iCs/>
          <w:sz w:val="32"/>
          <w:szCs w:val="32"/>
        </w:rPr>
      </w:pPr>
      <w:r w:rsidRPr="00E460CB">
        <w:rPr>
          <w:rFonts w:ascii="Times New Roman" w:hAnsi="Times New Roman" w:cs="Times New Roman"/>
          <w:i/>
          <w:iCs/>
          <w:sz w:val="32"/>
          <w:szCs w:val="32"/>
        </w:rPr>
        <w:t>Translation services, provided in partnership with the Congregational Church of Short Hills, for Creole and Spanish speaking children, for the school and working with bilingual parents.</w:t>
      </w:r>
    </w:p>
    <w:p w14:paraId="611D366A" w14:textId="77777777" w:rsidR="005A45C0" w:rsidRPr="00E460CB" w:rsidRDefault="005A45C0" w:rsidP="005A45C0">
      <w:pPr>
        <w:pStyle w:val="Heading2"/>
        <w:shd w:val="clear" w:color="auto" w:fill="FFFFFF"/>
        <w:rPr>
          <w:rFonts w:ascii="Times New Roman" w:hAnsi="Times New Roman" w:cs="Times New Roman"/>
          <w:i/>
          <w:iCs/>
          <w:sz w:val="32"/>
          <w:szCs w:val="32"/>
        </w:rPr>
      </w:pPr>
      <w:bookmarkStart w:id="9" w:name="_Toc121385063"/>
      <w:r w:rsidRPr="00E460CB">
        <w:rPr>
          <w:rFonts w:ascii="Times New Roman" w:hAnsi="Times New Roman" w:cs="Times New Roman"/>
          <w:b/>
          <w:bCs/>
          <w:i/>
          <w:iCs/>
          <w:sz w:val="32"/>
          <w:szCs w:val="32"/>
        </w:rPr>
        <w:t>Community Engagement</w:t>
      </w:r>
      <w:bookmarkEnd w:id="9"/>
    </w:p>
    <w:p w14:paraId="38BD7D57" w14:textId="77777777" w:rsidR="005A45C0" w:rsidRPr="00E460CB" w:rsidRDefault="005A45C0" w:rsidP="005A45C0">
      <w:pPr>
        <w:numPr>
          <w:ilvl w:val="0"/>
          <w:numId w:val="16"/>
        </w:numPr>
        <w:spacing w:line="450" w:lineRule="atLeast"/>
        <w:textAlignment w:val="baseline"/>
        <w:rPr>
          <w:rFonts w:ascii="Times New Roman" w:hAnsi="Times New Roman" w:cs="Times New Roman"/>
          <w:i/>
          <w:iCs/>
          <w:sz w:val="32"/>
          <w:szCs w:val="32"/>
        </w:rPr>
      </w:pPr>
      <w:r w:rsidRPr="00E460CB">
        <w:rPr>
          <w:rFonts w:ascii="Times New Roman" w:hAnsi="Times New Roman" w:cs="Times New Roman"/>
          <w:i/>
          <w:iCs/>
          <w:sz w:val="32"/>
          <w:szCs w:val="32"/>
        </w:rPr>
        <w:t>Community service projects, including crocheting blankets, valentine cards for veterans, assistance in the Irvington Court System, Township events, and more. Middle school students also volunteered at the Community Food Bank of New Jersey.</w:t>
      </w:r>
    </w:p>
    <w:p w14:paraId="587E3D9C" w14:textId="77777777" w:rsidR="005A45C0" w:rsidRPr="00E460CB" w:rsidRDefault="005A45C0" w:rsidP="005A45C0">
      <w:pPr>
        <w:numPr>
          <w:ilvl w:val="0"/>
          <w:numId w:val="16"/>
        </w:numPr>
        <w:spacing w:line="450" w:lineRule="atLeast"/>
        <w:textAlignment w:val="baseline"/>
        <w:rPr>
          <w:rFonts w:ascii="Times New Roman" w:hAnsi="Times New Roman" w:cs="Times New Roman"/>
          <w:i/>
          <w:iCs/>
          <w:sz w:val="32"/>
          <w:szCs w:val="32"/>
        </w:rPr>
      </w:pPr>
      <w:r w:rsidRPr="00E460CB">
        <w:rPr>
          <w:rFonts w:ascii="Times New Roman" w:hAnsi="Times New Roman" w:cs="Times New Roman"/>
          <w:i/>
          <w:iCs/>
          <w:sz w:val="32"/>
          <w:szCs w:val="32"/>
        </w:rPr>
        <w:t>The Our Voice Matters Campaign grew out of the effort to remove funding for the School Based Youth Service Programs from the state budget. Students rallied to support the Imani Center in September 2020. Once funding was restored, students continue to advocate on topics important to them through a weekly podcast available on the Imani Center’s multiple social media platforms (Facebook, Instagram, Twitter, and theimanisafespace.com).</w:t>
      </w:r>
    </w:p>
    <w:p w14:paraId="7E0E5CB0" w14:textId="77777777" w:rsidR="005A45C0" w:rsidRPr="00E460CB" w:rsidRDefault="005A45C0" w:rsidP="005A45C0">
      <w:pPr>
        <w:numPr>
          <w:ilvl w:val="0"/>
          <w:numId w:val="16"/>
        </w:numPr>
        <w:spacing w:line="450" w:lineRule="atLeast"/>
        <w:textAlignment w:val="baseline"/>
        <w:rPr>
          <w:rFonts w:ascii="Times New Roman" w:hAnsi="Times New Roman" w:cs="Times New Roman"/>
          <w:i/>
          <w:iCs/>
          <w:sz w:val="32"/>
          <w:szCs w:val="32"/>
        </w:rPr>
      </w:pPr>
      <w:r w:rsidRPr="00E460CB">
        <w:rPr>
          <w:rFonts w:ascii="Times New Roman" w:hAnsi="Times New Roman" w:cs="Times New Roman"/>
          <w:i/>
          <w:iCs/>
          <w:sz w:val="32"/>
          <w:szCs w:val="32"/>
        </w:rPr>
        <w:lastRenderedPageBreak/>
        <w:t> 8 teens who are about to age out of the foster care system participated in the Independent Living Program, learning life skills such as money management, food shopping and cooking, health education, employment resources and/or access to vocational training or college. Ninety percent of the teens reached all their goals for the program.</w:t>
      </w:r>
    </w:p>
    <w:p w14:paraId="0806D609" w14:textId="77777777" w:rsidR="005A45C0" w:rsidRPr="00E460CB" w:rsidRDefault="005A45C0" w:rsidP="005A45C0">
      <w:pPr>
        <w:numPr>
          <w:ilvl w:val="0"/>
          <w:numId w:val="16"/>
        </w:numPr>
        <w:spacing w:line="450" w:lineRule="atLeast"/>
        <w:textAlignment w:val="baseline"/>
        <w:rPr>
          <w:rFonts w:ascii="Times New Roman" w:hAnsi="Times New Roman" w:cs="Times New Roman"/>
          <w:i/>
          <w:iCs/>
          <w:sz w:val="32"/>
          <w:szCs w:val="32"/>
        </w:rPr>
      </w:pPr>
      <w:r w:rsidRPr="00E460CB">
        <w:rPr>
          <w:rFonts w:ascii="Times New Roman" w:hAnsi="Times New Roman" w:cs="Times New Roman"/>
          <w:i/>
          <w:iCs/>
          <w:sz w:val="32"/>
          <w:szCs w:val="32"/>
        </w:rPr>
        <w:t>Partnered with Helen Keller International to provide a space to offer FREE vision screenings and glasses 8-15 years old Essex County residents.</w:t>
      </w:r>
    </w:p>
    <w:p w14:paraId="094DC1C2" w14:textId="77777777" w:rsidR="005A45C0" w:rsidRPr="00E460CB" w:rsidRDefault="005A45C0" w:rsidP="005A45C0">
      <w:pPr>
        <w:numPr>
          <w:ilvl w:val="0"/>
          <w:numId w:val="16"/>
        </w:numPr>
        <w:spacing w:line="450" w:lineRule="atLeast"/>
        <w:textAlignment w:val="baseline"/>
        <w:rPr>
          <w:rFonts w:ascii="Times New Roman" w:hAnsi="Times New Roman" w:cs="Times New Roman"/>
          <w:i/>
          <w:iCs/>
          <w:sz w:val="32"/>
          <w:szCs w:val="32"/>
        </w:rPr>
      </w:pPr>
      <w:r w:rsidRPr="00E460CB">
        <w:rPr>
          <w:rFonts w:ascii="Times New Roman" w:hAnsi="Times New Roman" w:cs="Times New Roman"/>
          <w:i/>
          <w:iCs/>
          <w:sz w:val="32"/>
          <w:szCs w:val="32"/>
        </w:rPr>
        <w:t> Selected staff participated in Trauma-Focused Cognitive Behavioral Therapy (TF-CBT) training to become certified.</w:t>
      </w:r>
    </w:p>
    <w:p w14:paraId="070EE295" w14:textId="77777777" w:rsidR="005A45C0" w:rsidRPr="00E460CB" w:rsidRDefault="005A45C0" w:rsidP="005A45C0">
      <w:pPr>
        <w:numPr>
          <w:ilvl w:val="0"/>
          <w:numId w:val="16"/>
        </w:numPr>
        <w:spacing w:line="450" w:lineRule="atLeast"/>
        <w:textAlignment w:val="baseline"/>
        <w:rPr>
          <w:rFonts w:ascii="Times New Roman" w:hAnsi="Times New Roman" w:cs="Times New Roman"/>
          <w:i/>
          <w:iCs/>
          <w:sz w:val="32"/>
          <w:szCs w:val="32"/>
        </w:rPr>
      </w:pPr>
      <w:r w:rsidRPr="00E460CB">
        <w:rPr>
          <w:rFonts w:ascii="Times New Roman" w:hAnsi="Times New Roman" w:cs="Times New Roman"/>
          <w:i/>
          <w:iCs/>
          <w:sz w:val="32"/>
          <w:szCs w:val="32"/>
        </w:rPr>
        <w:t>Assisted in Essex County Trauma Loss Coalition (TLC) Crisis team and are becoming active member of the TLC.</w:t>
      </w:r>
    </w:p>
    <w:p w14:paraId="61171CF5" w14:textId="77777777" w:rsidR="005A45C0" w:rsidRPr="00E460CB" w:rsidRDefault="005A45C0" w:rsidP="005A45C0">
      <w:pPr>
        <w:numPr>
          <w:ilvl w:val="0"/>
          <w:numId w:val="16"/>
        </w:numPr>
        <w:spacing w:line="450" w:lineRule="atLeast"/>
        <w:textAlignment w:val="baseline"/>
        <w:rPr>
          <w:rFonts w:ascii="Times New Roman" w:hAnsi="Times New Roman" w:cs="Times New Roman"/>
          <w:i/>
          <w:iCs/>
          <w:sz w:val="32"/>
          <w:szCs w:val="32"/>
        </w:rPr>
      </w:pPr>
      <w:r w:rsidRPr="00E460CB">
        <w:rPr>
          <w:rFonts w:ascii="Times New Roman" w:hAnsi="Times New Roman" w:cs="Times New Roman"/>
          <w:i/>
          <w:iCs/>
          <w:sz w:val="32"/>
          <w:szCs w:val="32"/>
        </w:rPr>
        <w:t> Partnered with New Jersey Association of Mental Health &amp; Addiction Agencies, Inc. (NJAMHAA), and the Attorney General’s Directive, known as the “Handle With Care Directive” to provide additional resources and be advocates in the community.</w:t>
      </w:r>
    </w:p>
    <w:p w14:paraId="4EBED100" w14:textId="77777777" w:rsidR="005A45C0" w:rsidRPr="00E460CB" w:rsidRDefault="005A45C0" w:rsidP="005A45C0">
      <w:pPr>
        <w:numPr>
          <w:ilvl w:val="0"/>
          <w:numId w:val="16"/>
        </w:numPr>
        <w:spacing w:line="450" w:lineRule="atLeast"/>
        <w:textAlignment w:val="baseline"/>
        <w:rPr>
          <w:rFonts w:ascii="Times New Roman" w:hAnsi="Times New Roman" w:cs="Times New Roman"/>
          <w:i/>
          <w:iCs/>
          <w:sz w:val="32"/>
          <w:szCs w:val="32"/>
        </w:rPr>
      </w:pPr>
      <w:r w:rsidRPr="00E460CB">
        <w:rPr>
          <w:rFonts w:ascii="Times New Roman" w:hAnsi="Times New Roman" w:cs="Times New Roman"/>
          <w:i/>
          <w:iCs/>
          <w:sz w:val="32"/>
          <w:szCs w:val="32"/>
        </w:rPr>
        <w:t> Facilitated a Uniform giveaway to 67 students in need to ensure school participation</w:t>
      </w:r>
    </w:p>
    <w:p w14:paraId="0964B95B" w14:textId="77777777" w:rsidR="005A45C0" w:rsidRPr="00E460CB" w:rsidRDefault="005A45C0" w:rsidP="005A45C0">
      <w:pPr>
        <w:pStyle w:val="Heading2"/>
        <w:shd w:val="clear" w:color="auto" w:fill="FFFFFF"/>
        <w:spacing w:before="0" w:after="450" w:line="720" w:lineRule="atLeast"/>
        <w:rPr>
          <w:rFonts w:ascii="Times New Roman" w:hAnsi="Times New Roman" w:cs="Times New Roman"/>
          <w:i/>
          <w:iCs/>
          <w:sz w:val="32"/>
          <w:szCs w:val="32"/>
        </w:rPr>
      </w:pPr>
      <w:bookmarkStart w:id="10" w:name="_Toc121385064"/>
      <w:r w:rsidRPr="00E460CB">
        <w:rPr>
          <w:rFonts w:ascii="Times New Roman" w:hAnsi="Times New Roman" w:cs="Times New Roman"/>
          <w:b/>
          <w:bCs/>
          <w:i/>
          <w:iCs/>
          <w:sz w:val="32"/>
          <w:szCs w:val="32"/>
        </w:rPr>
        <w:t>The Peace Model Project</w:t>
      </w:r>
      <w:bookmarkEnd w:id="10"/>
    </w:p>
    <w:p w14:paraId="78278F0E" w14:textId="77777777" w:rsidR="005A45C0" w:rsidRPr="00E460CB" w:rsidRDefault="005A45C0" w:rsidP="005A45C0">
      <w:pPr>
        <w:shd w:val="clear" w:color="auto" w:fill="FFFFFF"/>
        <w:spacing w:line="450" w:lineRule="atLeast"/>
        <w:rPr>
          <w:rFonts w:ascii="Times New Roman" w:hAnsi="Times New Roman" w:cs="Times New Roman"/>
          <w:i/>
          <w:iCs/>
          <w:sz w:val="32"/>
          <w:szCs w:val="32"/>
        </w:rPr>
      </w:pPr>
      <w:r w:rsidRPr="00E460CB">
        <w:rPr>
          <w:rFonts w:ascii="Times New Roman" w:hAnsi="Times New Roman" w:cs="Times New Roman"/>
          <w:i/>
          <w:iCs/>
          <w:sz w:val="32"/>
          <w:szCs w:val="32"/>
        </w:rPr>
        <w:t xml:space="preserve">The Peace Model Project (PMP) is an elementary school-based counseling and intervention program developed by The Bridge and the Caldwell-West Caldwell School district. PMP was launched in 2015 through a three year (2015-2018) national funding initiative of the US Department of Education in response to the Sandy Hook school shooting in 2014. Building on an existing </w:t>
      </w:r>
      <w:r w:rsidRPr="00E460CB">
        <w:rPr>
          <w:rFonts w:ascii="Times New Roman" w:hAnsi="Times New Roman" w:cs="Times New Roman"/>
          <w:i/>
          <w:iCs/>
          <w:sz w:val="32"/>
          <w:szCs w:val="32"/>
        </w:rPr>
        <w:lastRenderedPageBreak/>
        <w:t xml:space="preserve">45-year partnership between The Bridge and the Caldwell-West Caldwell School District, PMP developed a multi-tiered school-based counseling program in the four elementary schools in the district. The Peace Model Project seeks to change the culture within the elementary schools to reduce the stigma around mental health care by infusing practices that promote resiliency within the school setting. The Bridge embedded Peace Model Counselors in each of the schools, allowing them to be fully integrated partners who are part of the fabric of the school community. During this year of unprecedented challenges for schools across the nation, the PMP team made an enormous impact in the Caldwell-West Caldwell school community – providing one-to-one counseling support to 20% of the total elementary student body. In addition, 5% of the elementary families were connected through PMP to outside mental health providers (including The Bridge). Eleven percent of the elementary students were able to join support groups around anxiety and social skills development – an exceptionally high number considering that these groups had to occur on virtual platforms after school dismissal. Over the course of the </w:t>
      </w:r>
      <w:proofErr w:type="gramStart"/>
      <w:r w:rsidRPr="00E460CB">
        <w:rPr>
          <w:rFonts w:ascii="Times New Roman" w:hAnsi="Times New Roman" w:cs="Times New Roman"/>
          <w:i/>
          <w:iCs/>
          <w:sz w:val="32"/>
          <w:szCs w:val="32"/>
        </w:rPr>
        <w:t>school-year</w:t>
      </w:r>
      <w:proofErr w:type="gramEnd"/>
      <w:r w:rsidRPr="00E460CB">
        <w:rPr>
          <w:rFonts w:ascii="Times New Roman" w:hAnsi="Times New Roman" w:cs="Times New Roman"/>
          <w:i/>
          <w:iCs/>
          <w:sz w:val="32"/>
          <w:szCs w:val="32"/>
        </w:rPr>
        <w:t xml:space="preserve">, eight customized lessons were created and presented to 1,146 students (grades K-5) on such topics as Dealing with Disappointment, Coping with Change, Coping with Stress, Listening with My Heart (Self-Compassion), Staying Hopeful, Keeping Motivated, &amp; Making Friends. Parents/caregivers received outreach via virtual newsletters to connect them to the support that their students were receiving and to the wider community support programs available through The Bridge and throughout Essex County. Over 20% of parents/caregivers received individual guidance, coaching or support from The Bridge’s PMP counselors during this </w:t>
      </w:r>
      <w:proofErr w:type="gramStart"/>
      <w:r w:rsidRPr="00E460CB">
        <w:rPr>
          <w:rFonts w:ascii="Times New Roman" w:hAnsi="Times New Roman" w:cs="Times New Roman"/>
          <w:i/>
          <w:iCs/>
          <w:sz w:val="32"/>
          <w:szCs w:val="32"/>
        </w:rPr>
        <w:t>school-year</w:t>
      </w:r>
      <w:proofErr w:type="gramEnd"/>
      <w:r w:rsidRPr="00E460CB">
        <w:rPr>
          <w:rFonts w:ascii="Times New Roman" w:hAnsi="Times New Roman" w:cs="Times New Roman"/>
          <w:i/>
          <w:iCs/>
          <w:sz w:val="32"/>
          <w:szCs w:val="32"/>
        </w:rPr>
        <w:t xml:space="preserve">. Many attended a parent education seminar called “Self-Compassion: For Parents” presented by the Peace Model Project. Lastly, we are proud of the fact that over 75% of in-district </w:t>
      </w:r>
      <w:r w:rsidRPr="00E460CB">
        <w:rPr>
          <w:rFonts w:ascii="Times New Roman" w:hAnsi="Times New Roman" w:cs="Times New Roman"/>
          <w:i/>
          <w:iCs/>
          <w:sz w:val="32"/>
          <w:szCs w:val="32"/>
        </w:rPr>
        <w:lastRenderedPageBreak/>
        <w:t xml:space="preserve">teachers received consult and collaboration from their PMP counselor about how to best meet the needs of specific students who were struggling with challenges like social isolation, family stress, </w:t>
      </w:r>
      <w:proofErr w:type="gramStart"/>
      <w:r w:rsidRPr="00E460CB">
        <w:rPr>
          <w:rFonts w:ascii="Times New Roman" w:hAnsi="Times New Roman" w:cs="Times New Roman"/>
          <w:i/>
          <w:iCs/>
          <w:sz w:val="32"/>
          <w:szCs w:val="32"/>
        </w:rPr>
        <w:t>uncertainty</w:t>
      </w:r>
      <w:proofErr w:type="gramEnd"/>
      <w:r w:rsidRPr="00E460CB">
        <w:rPr>
          <w:rFonts w:ascii="Times New Roman" w:hAnsi="Times New Roman" w:cs="Times New Roman"/>
          <w:i/>
          <w:iCs/>
          <w:sz w:val="32"/>
          <w:szCs w:val="32"/>
        </w:rPr>
        <w:t xml:space="preserve"> and loss.</w:t>
      </w:r>
    </w:p>
    <w:p w14:paraId="20A7F25E" w14:textId="77777777" w:rsidR="005A45C0" w:rsidRPr="00E460CB" w:rsidRDefault="005A45C0" w:rsidP="005A45C0">
      <w:pPr>
        <w:pStyle w:val="Heading2"/>
        <w:shd w:val="clear" w:color="auto" w:fill="FFFFFF"/>
        <w:spacing w:before="0" w:after="450" w:line="720" w:lineRule="atLeast"/>
        <w:rPr>
          <w:rFonts w:ascii="Times New Roman" w:hAnsi="Times New Roman" w:cs="Times New Roman"/>
          <w:i/>
          <w:iCs/>
          <w:sz w:val="32"/>
          <w:szCs w:val="32"/>
        </w:rPr>
      </w:pPr>
      <w:bookmarkStart w:id="11" w:name="_Toc121385065"/>
      <w:r w:rsidRPr="00E460CB">
        <w:rPr>
          <w:rFonts w:ascii="Times New Roman" w:hAnsi="Times New Roman" w:cs="Times New Roman"/>
          <w:b/>
          <w:bCs/>
          <w:i/>
          <w:iCs/>
          <w:sz w:val="32"/>
          <w:szCs w:val="32"/>
        </w:rPr>
        <w:t>Family Preservation Services</w:t>
      </w:r>
      <w:bookmarkEnd w:id="11"/>
    </w:p>
    <w:p w14:paraId="6609B160" w14:textId="6F9CF022" w:rsidR="005A45C0" w:rsidRPr="00E460CB" w:rsidRDefault="005A45C0" w:rsidP="005A45C0">
      <w:pPr>
        <w:shd w:val="clear" w:color="auto" w:fill="FFFFFF"/>
        <w:spacing w:line="450" w:lineRule="atLeast"/>
        <w:rPr>
          <w:rFonts w:ascii="Times New Roman" w:hAnsi="Times New Roman" w:cs="Times New Roman"/>
          <w:i/>
          <w:iCs/>
          <w:sz w:val="32"/>
          <w:szCs w:val="32"/>
        </w:rPr>
      </w:pPr>
      <w:r w:rsidRPr="00E460CB">
        <w:rPr>
          <w:rFonts w:ascii="Times New Roman" w:hAnsi="Times New Roman" w:cs="Times New Roman"/>
          <w:i/>
          <w:iCs/>
          <w:sz w:val="32"/>
          <w:szCs w:val="32"/>
        </w:rPr>
        <w:t>Family Preservation Services (FPS) is an intensive, in-home crisis intervention and family education program for families whose children are at imminent risk of abuse, neglect, or out of home placement, and for families preparing to be reunified with their children. The Bridge’s highly trained and dedicated staff is available to each family 24 hours a day, 7 days a week for up to eight weeks. Families throughout Essex and Union Counties are provided with 5 to 20 hours of direct face-to-face services per week. The intensive skill-based intervention includes a minimum of three home visits per week where staff teaches families a variety of skills which includes parenting, stress management, coping, communication, and anger management. The goal of FPS is to keep children safe, stabilize the family, prevent out-of-home placement, improve family functioning, and link families with appropriate community resources. All services are designed to build on family strengths. This year, Family Preservation Services assisted 76 families, including 188 children, who were referred by the Child Protection and Permanency local offices. Among those families:</w:t>
      </w:r>
    </w:p>
    <w:p w14:paraId="1CE696AE" w14:textId="77777777" w:rsidR="005A45C0" w:rsidRPr="00E460CB" w:rsidRDefault="005A45C0" w:rsidP="005A45C0">
      <w:pPr>
        <w:numPr>
          <w:ilvl w:val="0"/>
          <w:numId w:val="17"/>
        </w:numPr>
        <w:spacing w:line="450" w:lineRule="atLeast"/>
        <w:textAlignment w:val="baseline"/>
        <w:rPr>
          <w:rFonts w:ascii="Times New Roman" w:hAnsi="Times New Roman" w:cs="Times New Roman"/>
          <w:i/>
          <w:iCs/>
          <w:sz w:val="32"/>
          <w:szCs w:val="32"/>
        </w:rPr>
      </w:pPr>
      <w:r w:rsidRPr="00E460CB">
        <w:rPr>
          <w:rFonts w:ascii="Times New Roman" w:hAnsi="Times New Roman" w:cs="Times New Roman"/>
          <w:i/>
          <w:iCs/>
          <w:sz w:val="32"/>
          <w:szCs w:val="32"/>
        </w:rPr>
        <w:t>Forty-four percent achieved their case goals</w:t>
      </w:r>
    </w:p>
    <w:p w14:paraId="552F4CC7" w14:textId="77777777" w:rsidR="005A45C0" w:rsidRPr="00E460CB" w:rsidRDefault="005A45C0" w:rsidP="005A45C0">
      <w:pPr>
        <w:numPr>
          <w:ilvl w:val="0"/>
          <w:numId w:val="17"/>
        </w:numPr>
        <w:spacing w:line="450" w:lineRule="atLeast"/>
        <w:textAlignment w:val="baseline"/>
        <w:rPr>
          <w:rFonts w:ascii="Times New Roman" w:hAnsi="Times New Roman" w:cs="Times New Roman"/>
          <w:i/>
          <w:iCs/>
          <w:sz w:val="32"/>
          <w:szCs w:val="32"/>
        </w:rPr>
      </w:pPr>
      <w:r w:rsidRPr="00E460CB">
        <w:rPr>
          <w:rFonts w:ascii="Times New Roman" w:hAnsi="Times New Roman" w:cs="Times New Roman"/>
          <w:i/>
          <w:iCs/>
          <w:sz w:val="32"/>
          <w:szCs w:val="32"/>
        </w:rPr>
        <w:t>Thirty-one percent significantly achieved their case goals</w:t>
      </w:r>
    </w:p>
    <w:p w14:paraId="12A157A5" w14:textId="77777777" w:rsidR="005A45C0" w:rsidRPr="00E460CB" w:rsidRDefault="005A45C0" w:rsidP="005A45C0">
      <w:pPr>
        <w:numPr>
          <w:ilvl w:val="0"/>
          <w:numId w:val="17"/>
        </w:numPr>
        <w:spacing w:line="450" w:lineRule="atLeast"/>
        <w:textAlignment w:val="baseline"/>
        <w:rPr>
          <w:rFonts w:ascii="Times New Roman" w:hAnsi="Times New Roman" w:cs="Times New Roman"/>
          <w:i/>
          <w:iCs/>
          <w:sz w:val="32"/>
          <w:szCs w:val="32"/>
        </w:rPr>
      </w:pPr>
      <w:r w:rsidRPr="00E460CB">
        <w:rPr>
          <w:rFonts w:ascii="Times New Roman" w:hAnsi="Times New Roman" w:cs="Times New Roman"/>
          <w:i/>
          <w:iCs/>
          <w:sz w:val="32"/>
          <w:szCs w:val="32"/>
        </w:rPr>
        <w:t>In Essex County, 94% of children remained with their families in the six months following completion of the Family Preservation Services program.</w:t>
      </w:r>
    </w:p>
    <w:p w14:paraId="52AC1741" w14:textId="77777777" w:rsidR="005A45C0" w:rsidRPr="00E460CB" w:rsidRDefault="005A45C0" w:rsidP="005A45C0">
      <w:pPr>
        <w:numPr>
          <w:ilvl w:val="0"/>
          <w:numId w:val="17"/>
        </w:numPr>
        <w:spacing w:line="450" w:lineRule="atLeast"/>
        <w:textAlignment w:val="baseline"/>
        <w:rPr>
          <w:rFonts w:ascii="Times New Roman" w:hAnsi="Times New Roman" w:cs="Times New Roman"/>
          <w:i/>
          <w:iCs/>
          <w:sz w:val="32"/>
          <w:szCs w:val="32"/>
        </w:rPr>
      </w:pPr>
      <w:r w:rsidRPr="00E460CB">
        <w:rPr>
          <w:rFonts w:ascii="Times New Roman" w:hAnsi="Times New Roman" w:cs="Times New Roman"/>
          <w:i/>
          <w:iCs/>
          <w:sz w:val="32"/>
          <w:szCs w:val="32"/>
        </w:rPr>
        <w:lastRenderedPageBreak/>
        <w:t>In Union County, 100% of the children remained with their families in the six months following completion of the Family Preservation Services program.</w:t>
      </w:r>
    </w:p>
    <w:p w14:paraId="2F04E8F0" w14:textId="77777777" w:rsidR="005A45C0" w:rsidRPr="00E460CB" w:rsidRDefault="005A45C0" w:rsidP="005A45C0">
      <w:pPr>
        <w:shd w:val="clear" w:color="auto" w:fill="FFFFFF"/>
        <w:spacing w:line="450" w:lineRule="atLeast"/>
        <w:rPr>
          <w:rFonts w:ascii="Times New Roman" w:hAnsi="Times New Roman" w:cs="Times New Roman"/>
          <w:i/>
          <w:iCs/>
          <w:sz w:val="32"/>
          <w:szCs w:val="32"/>
        </w:rPr>
      </w:pPr>
      <w:r w:rsidRPr="00E460CB">
        <w:rPr>
          <w:rFonts w:ascii="Times New Roman" w:hAnsi="Times New Roman" w:cs="Times New Roman"/>
          <w:i/>
          <w:iCs/>
          <w:sz w:val="32"/>
          <w:szCs w:val="32"/>
        </w:rPr>
        <w:t>During this fiscal year, the FPS program demonstrated flexibility in the delivery of services in response to the pandemic of COVID- 19. During the week of July 13, 2020, at the direction of Department of Children and Families (DCF) leadership, FPS returned to the field using a hybrid approach that included a combination of in-person contacts and telehealth sessions. During October 2020, FPS began to provide a combination of in-home, in-person, and telehealth sessions. In December 2020, DCF issued new guidance with instruction for a full return to the field to provide in-home sessions. The Bridge continued to make telehealth sessions available for situations where there was possible risk of exposure to COVID-19. Families have continued to receive quality-based services throughout all phases of adjustment in the delivery of services.</w:t>
      </w:r>
    </w:p>
    <w:p w14:paraId="6A690E3C" w14:textId="77777777" w:rsidR="005A45C0" w:rsidRPr="00E460CB" w:rsidRDefault="005A45C0" w:rsidP="005A45C0">
      <w:pPr>
        <w:pStyle w:val="Heading2"/>
        <w:shd w:val="clear" w:color="auto" w:fill="FFFFFF"/>
        <w:spacing w:before="0" w:after="450" w:line="720" w:lineRule="atLeast"/>
        <w:rPr>
          <w:rFonts w:ascii="Times New Roman" w:hAnsi="Times New Roman" w:cs="Times New Roman"/>
          <w:i/>
          <w:iCs/>
          <w:sz w:val="32"/>
          <w:szCs w:val="32"/>
        </w:rPr>
      </w:pPr>
      <w:bookmarkStart w:id="12" w:name="_Toc121385066"/>
      <w:proofErr w:type="gramStart"/>
      <w:r w:rsidRPr="00E460CB">
        <w:rPr>
          <w:rFonts w:ascii="Times New Roman" w:hAnsi="Times New Roman" w:cs="Times New Roman"/>
          <w:b/>
          <w:bCs/>
          <w:i/>
          <w:iCs/>
          <w:sz w:val="32"/>
          <w:szCs w:val="32"/>
        </w:rPr>
        <w:t>Stepping Stones</w:t>
      </w:r>
      <w:bookmarkEnd w:id="12"/>
      <w:proofErr w:type="gramEnd"/>
    </w:p>
    <w:p w14:paraId="5B5405D6" w14:textId="0DD734AC" w:rsidR="005A45C0" w:rsidRPr="00E460CB" w:rsidRDefault="005A45C0" w:rsidP="005A45C0">
      <w:pPr>
        <w:shd w:val="clear" w:color="auto" w:fill="FFFFFF"/>
        <w:spacing w:line="450" w:lineRule="atLeast"/>
        <w:rPr>
          <w:rFonts w:ascii="Times New Roman" w:hAnsi="Times New Roman" w:cs="Times New Roman"/>
          <w:i/>
          <w:iCs/>
          <w:sz w:val="32"/>
          <w:szCs w:val="32"/>
        </w:rPr>
      </w:pPr>
      <w:r w:rsidRPr="00E460CB">
        <w:rPr>
          <w:rFonts w:ascii="Times New Roman" w:hAnsi="Times New Roman" w:cs="Times New Roman"/>
          <w:i/>
          <w:iCs/>
          <w:sz w:val="32"/>
          <w:szCs w:val="32"/>
        </w:rPr>
        <w:t xml:space="preserve">The </w:t>
      </w:r>
      <w:proofErr w:type="gramStart"/>
      <w:r w:rsidRPr="00E460CB">
        <w:rPr>
          <w:rFonts w:ascii="Times New Roman" w:hAnsi="Times New Roman" w:cs="Times New Roman"/>
          <w:i/>
          <w:iCs/>
          <w:sz w:val="32"/>
          <w:szCs w:val="32"/>
        </w:rPr>
        <w:t>Stepping Stones</w:t>
      </w:r>
      <w:proofErr w:type="gramEnd"/>
      <w:r w:rsidRPr="00E460CB">
        <w:rPr>
          <w:rFonts w:ascii="Times New Roman" w:hAnsi="Times New Roman" w:cs="Times New Roman"/>
          <w:i/>
          <w:iCs/>
          <w:sz w:val="32"/>
          <w:szCs w:val="32"/>
        </w:rPr>
        <w:t xml:space="preserve"> Women with Children program provides substance use disorder treatment to women with children that are involved with New Jersey’s Department of Child Protection and Permanency (DCP&amp;P). The program also accepts women of childbearing age that are not involved with DCP&amp;P. The women are from Newark, Irvington, Maplewood, East Orange, and West Orange and sometimes from Middlesex and Ocean Counties. The women’s commonality is that they are pregnant, recently gave birth or have children or are caring for children and are experiencing a substance use disorder. Through the use of didactic individual and group sessions, </w:t>
      </w:r>
      <w:proofErr w:type="gramStart"/>
      <w:r w:rsidRPr="00E460CB">
        <w:rPr>
          <w:rFonts w:ascii="Times New Roman" w:hAnsi="Times New Roman" w:cs="Times New Roman"/>
          <w:i/>
          <w:iCs/>
          <w:sz w:val="32"/>
          <w:szCs w:val="32"/>
        </w:rPr>
        <w:t>psycho-education</w:t>
      </w:r>
      <w:proofErr w:type="gramEnd"/>
      <w:r w:rsidRPr="00E460CB">
        <w:rPr>
          <w:rFonts w:ascii="Times New Roman" w:hAnsi="Times New Roman" w:cs="Times New Roman"/>
          <w:i/>
          <w:iCs/>
          <w:sz w:val="32"/>
          <w:szCs w:val="32"/>
        </w:rPr>
        <w:t xml:space="preserve"> is provided to increase the knowledge of the negative impact of </w:t>
      </w:r>
      <w:r w:rsidRPr="00E460CB">
        <w:rPr>
          <w:rFonts w:ascii="Times New Roman" w:hAnsi="Times New Roman" w:cs="Times New Roman"/>
          <w:i/>
          <w:iCs/>
          <w:sz w:val="32"/>
          <w:szCs w:val="32"/>
        </w:rPr>
        <w:lastRenderedPageBreak/>
        <w:t xml:space="preserve">substance use on family dynamics, the developing fetus, the brain, the inability to effectively parent, and the poor decision making and poor coping mechanisms that are part of the substance use cycle. The women are introduced to prosocial, peer support recovery systems and mutual support groups to increase their exposure to positive reinforcement for abstinence and recovery-based living. COVID -19 greatly impacted our very successful Stepping-Stones Women’s program. Because of the pandemic, we were forced to shut down all in-person services from March 2020 until June 2021. Many of our supporting programs in the community also were closed during this time. Our food and child supplies and contributions were also greatly diminished and our women, who mostly have young children and/or DCP&amp;P services, were left with limited support during a difficult time. However, at The Bridge, we worked to provide the best services we could during these challenging times. We continued to offer Intensive Outpatient Services which included individual and group counseling sessions via telehealth. Our counselors and administrative team were available and on call for women who faced struggles and challenges alone during this health crisis. The Bridge offered support any way it could through discussion, </w:t>
      </w:r>
      <w:r w:rsidR="00776763" w:rsidRPr="00E460CB">
        <w:rPr>
          <w:rFonts w:ascii="Times New Roman" w:hAnsi="Times New Roman" w:cs="Times New Roman"/>
          <w:i/>
          <w:iCs/>
          <w:sz w:val="32"/>
          <w:szCs w:val="32"/>
        </w:rPr>
        <w:t>referrals,</w:t>
      </w:r>
      <w:r w:rsidRPr="00E460CB">
        <w:rPr>
          <w:rFonts w:ascii="Times New Roman" w:hAnsi="Times New Roman" w:cs="Times New Roman"/>
          <w:i/>
          <w:iCs/>
          <w:sz w:val="32"/>
          <w:szCs w:val="32"/>
        </w:rPr>
        <w:t xml:space="preserve"> and outreach. The </w:t>
      </w:r>
      <w:proofErr w:type="gramStart"/>
      <w:r w:rsidRPr="00E460CB">
        <w:rPr>
          <w:rFonts w:ascii="Times New Roman" w:hAnsi="Times New Roman" w:cs="Times New Roman"/>
          <w:i/>
          <w:iCs/>
          <w:sz w:val="32"/>
          <w:szCs w:val="32"/>
        </w:rPr>
        <w:t>Stepping Stones</w:t>
      </w:r>
      <w:proofErr w:type="gramEnd"/>
      <w:r w:rsidRPr="00E460CB">
        <w:rPr>
          <w:rFonts w:ascii="Times New Roman" w:hAnsi="Times New Roman" w:cs="Times New Roman"/>
          <w:i/>
          <w:iCs/>
          <w:sz w:val="32"/>
          <w:szCs w:val="32"/>
        </w:rPr>
        <w:t xml:space="preserve"> Coordinator has continued our efforts to conduct outreach to neighboring agencies in Irvington and the surrounding towns for donations and contributions of food, baby supplies, holiday gifts, gift cards and more for women, their children and families. One such agency, Flames of Giving, has already made many extremely generous donations to assist and support these women. Their generosity and </w:t>
      </w:r>
      <w:r w:rsidR="00776763" w:rsidRPr="00E460CB">
        <w:rPr>
          <w:rFonts w:ascii="Times New Roman" w:hAnsi="Times New Roman" w:cs="Times New Roman"/>
          <w:i/>
          <w:iCs/>
          <w:sz w:val="32"/>
          <w:szCs w:val="32"/>
        </w:rPr>
        <w:t>cheerful outlook</w:t>
      </w:r>
      <w:r w:rsidRPr="00E460CB">
        <w:rPr>
          <w:rFonts w:ascii="Times New Roman" w:hAnsi="Times New Roman" w:cs="Times New Roman"/>
          <w:i/>
          <w:iCs/>
          <w:sz w:val="32"/>
          <w:szCs w:val="32"/>
        </w:rPr>
        <w:t xml:space="preserve"> </w:t>
      </w:r>
      <w:r w:rsidR="00776763" w:rsidRPr="00E460CB">
        <w:rPr>
          <w:rFonts w:ascii="Times New Roman" w:hAnsi="Times New Roman" w:cs="Times New Roman"/>
          <w:i/>
          <w:iCs/>
          <w:sz w:val="32"/>
          <w:szCs w:val="32"/>
        </w:rPr>
        <w:t>have</w:t>
      </w:r>
      <w:r w:rsidRPr="00E460CB">
        <w:rPr>
          <w:rFonts w:ascii="Times New Roman" w:hAnsi="Times New Roman" w:cs="Times New Roman"/>
          <w:i/>
          <w:iCs/>
          <w:sz w:val="32"/>
          <w:szCs w:val="32"/>
        </w:rPr>
        <w:t xml:space="preserve"> greatly helped these women with items they would not otherwise be able to afford. Another agency that has worked closely with The Bridge is Partnership for Maternal and Child Health of Northern NJ. This agency engages the women in education about addiction and pregnancy. It also lends support and </w:t>
      </w:r>
      <w:r w:rsidRPr="00E460CB">
        <w:rPr>
          <w:rFonts w:ascii="Times New Roman" w:hAnsi="Times New Roman" w:cs="Times New Roman"/>
          <w:i/>
          <w:iCs/>
          <w:sz w:val="32"/>
          <w:szCs w:val="32"/>
        </w:rPr>
        <w:lastRenderedPageBreak/>
        <w:t xml:space="preserve">provides advocacy to the women within our community. The </w:t>
      </w:r>
      <w:proofErr w:type="gramStart"/>
      <w:r w:rsidRPr="00E460CB">
        <w:rPr>
          <w:rFonts w:ascii="Times New Roman" w:hAnsi="Times New Roman" w:cs="Times New Roman"/>
          <w:i/>
          <w:iCs/>
          <w:sz w:val="32"/>
          <w:szCs w:val="32"/>
        </w:rPr>
        <w:t>Stepping Stones</w:t>
      </w:r>
      <w:proofErr w:type="gramEnd"/>
      <w:r w:rsidRPr="00E460CB">
        <w:rPr>
          <w:rFonts w:ascii="Times New Roman" w:hAnsi="Times New Roman" w:cs="Times New Roman"/>
          <w:i/>
          <w:iCs/>
          <w:sz w:val="32"/>
          <w:szCs w:val="32"/>
        </w:rPr>
        <w:t xml:space="preserve"> program continues to offer the support and encouragement needed for these women to succeed without being dependent on alcohol and or illegal substances. In these trying times, The Bridge continues to assist these women through various psychosocial and didactic groups and individual counseling to strive to achieve overall success and independence.</w:t>
      </w:r>
    </w:p>
    <w:p w14:paraId="2E37C441" w14:textId="77777777" w:rsidR="00843685" w:rsidRPr="00E460CB" w:rsidRDefault="00843685" w:rsidP="00A33A9A">
      <w:pPr>
        <w:rPr>
          <w:rFonts w:ascii="Times New Roman" w:hAnsi="Times New Roman" w:cs="Times New Roman"/>
          <w:i/>
          <w:iCs/>
          <w:sz w:val="32"/>
          <w:szCs w:val="32"/>
        </w:rPr>
      </w:pPr>
    </w:p>
    <w:p w14:paraId="3647A41F" w14:textId="6158E663" w:rsidR="00777D50" w:rsidRPr="00E460CB" w:rsidRDefault="002E7102" w:rsidP="00A33A9A">
      <w:pPr>
        <w:rPr>
          <w:rFonts w:ascii="Times New Roman" w:hAnsi="Times New Roman" w:cs="Times New Roman"/>
          <w:i/>
          <w:iCs/>
          <w:sz w:val="32"/>
          <w:szCs w:val="32"/>
        </w:rPr>
      </w:pPr>
      <w:r>
        <w:rPr>
          <w:noProof/>
        </w:rPr>
        <w:drawing>
          <wp:inline distT="0" distB="0" distL="0" distR="0" wp14:anchorId="2A8B44B3" wp14:editId="3A536712">
            <wp:extent cx="2447925" cy="1144405"/>
            <wp:effectExtent l="0" t="0" r="0" b="0"/>
            <wp:docPr id="11" name="Picture 11" descr="The Bridge - Counseling Agency - OpenCouns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ridge - Counseling Agency - OpenCounseli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62282" cy="1151117"/>
                    </a:xfrm>
                    <a:prstGeom prst="rect">
                      <a:avLst/>
                    </a:prstGeom>
                    <a:noFill/>
                    <a:ln>
                      <a:noFill/>
                    </a:ln>
                  </pic:spPr>
                </pic:pic>
              </a:graphicData>
            </a:graphic>
          </wp:inline>
        </w:drawing>
      </w:r>
    </w:p>
    <w:p w14:paraId="3AD39D69" w14:textId="77777777" w:rsidR="002E7102" w:rsidRDefault="001538D9" w:rsidP="00921E71">
      <w:pPr>
        <w:pStyle w:val="Heading6"/>
        <w:spacing w:before="0"/>
        <w:rPr>
          <w:rFonts w:ascii="Times New Roman" w:hAnsi="Times New Roman" w:cs="Times New Roman"/>
          <w:i/>
          <w:iCs/>
          <w:sz w:val="32"/>
          <w:szCs w:val="32"/>
        </w:rPr>
      </w:pPr>
      <w:r w:rsidRPr="00E460CB">
        <w:rPr>
          <w:rFonts w:ascii="Times New Roman" w:hAnsi="Times New Roman" w:cs="Times New Roman"/>
          <w:i/>
          <w:iCs/>
          <w:sz w:val="32"/>
          <w:szCs w:val="32"/>
        </w:rPr>
        <w:t xml:space="preserve"> </w:t>
      </w:r>
    </w:p>
    <w:p w14:paraId="411DF715" w14:textId="77777777" w:rsidR="002E7102" w:rsidRDefault="002E7102" w:rsidP="00921E71">
      <w:pPr>
        <w:pStyle w:val="Heading6"/>
        <w:spacing w:before="0"/>
        <w:rPr>
          <w:rFonts w:ascii="Times New Roman" w:hAnsi="Times New Roman" w:cs="Times New Roman"/>
          <w:i/>
          <w:iCs/>
          <w:sz w:val="32"/>
          <w:szCs w:val="32"/>
        </w:rPr>
      </w:pPr>
    </w:p>
    <w:p w14:paraId="56153D02" w14:textId="77777777" w:rsidR="002E7102" w:rsidRDefault="002E7102" w:rsidP="00921E71">
      <w:pPr>
        <w:pStyle w:val="Heading6"/>
        <w:spacing w:before="0"/>
        <w:rPr>
          <w:rFonts w:ascii="Times New Roman" w:hAnsi="Times New Roman" w:cs="Times New Roman"/>
          <w:i/>
          <w:iCs/>
          <w:sz w:val="32"/>
          <w:szCs w:val="32"/>
        </w:rPr>
      </w:pPr>
    </w:p>
    <w:p w14:paraId="433BFA24" w14:textId="359CA93C" w:rsidR="001538D9" w:rsidRPr="009E37EC" w:rsidRDefault="001538D9" w:rsidP="00921E71">
      <w:pPr>
        <w:pStyle w:val="Heading6"/>
        <w:spacing w:before="0"/>
        <w:rPr>
          <w:rFonts w:ascii="Times New Roman" w:hAnsi="Times New Roman" w:cs="Times New Roman"/>
          <w:i/>
          <w:iCs/>
          <w:color w:val="auto"/>
          <w:sz w:val="24"/>
          <w:szCs w:val="24"/>
        </w:rPr>
      </w:pPr>
      <w:r w:rsidRPr="009E37EC">
        <w:rPr>
          <w:rFonts w:ascii="Times New Roman" w:hAnsi="Times New Roman" w:cs="Times New Roman"/>
          <w:b/>
          <w:bCs/>
          <w:i/>
          <w:iCs/>
          <w:color w:val="auto"/>
          <w:sz w:val="24"/>
          <w:szCs w:val="24"/>
        </w:rPr>
        <w:t>West Caldwell Outpatient Services:</w:t>
      </w:r>
    </w:p>
    <w:p w14:paraId="6EF814E3" w14:textId="77777777" w:rsidR="001538D9" w:rsidRPr="009E37EC" w:rsidRDefault="001538D9" w:rsidP="00921E71">
      <w:pPr>
        <w:pStyle w:val="p"/>
        <w:spacing w:before="0" w:beforeAutospacing="0"/>
        <w:rPr>
          <w:i/>
          <w:iCs/>
        </w:rPr>
      </w:pPr>
      <w:r w:rsidRPr="009E37EC">
        <w:rPr>
          <w:i/>
          <w:iCs/>
        </w:rPr>
        <w:t>860 Bloomfield Avenue, West Caldwell, NJ 07006</w:t>
      </w:r>
    </w:p>
    <w:p w14:paraId="3E463230" w14:textId="77777777" w:rsidR="001538D9" w:rsidRPr="009E37EC" w:rsidRDefault="001538D9" w:rsidP="00921E71">
      <w:pPr>
        <w:pStyle w:val="p"/>
        <w:spacing w:before="0" w:beforeAutospacing="0"/>
        <w:rPr>
          <w:i/>
          <w:iCs/>
        </w:rPr>
      </w:pPr>
      <w:r w:rsidRPr="009E37EC">
        <w:rPr>
          <w:i/>
          <w:iCs/>
        </w:rPr>
        <w:t>Phone: </w:t>
      </w:r>
      <w:hyperlink r:id="rId69" w:history="1">
        <w:r w:rsidRPr="009E37EC">
          <w:rPr>
            <w:rStyle w:val="Hyperlink"/>
            <w:i/>
            <w:iCs/>
            <w:color w:val="auto"/>
          </w:rPr>
          <w:t>(973) 228-3000</w:t>
        </w:r>
      </w:hyperlink>
    </w:p>
    <w:p w14:paraId="260040AB" w14:textId="77777777" w:rsidR="001538D9" w:rsidRPr="009E37EC" w:rsidRDefault="001538D9" w:rsidP="00921E71">
      <w:pPr>
        <w:pStyle w:val="Heading6"/>
        <w:spacing w:before="0"/>
        <w:rPr>
          <w:rFonts w:ascii="Times New Roman" w:hAnsi="Times New Roman" w:cs="Times New Roman"/>
          <w:i/>
          <w:iCs/>
          <w:color w:val="auto"/>
          <w:sz w:val="24"/>
          <w:szCs w:val="24"/>
        </w:rPr>
      </w:pPr>
      <w:r w:rsidRPr="009E37EC">
        <w:rPr>
          <w:rFonts w:ascii="Times New Roman" w:hAnsi="Times New Roman" w:cs="Times New Roman"/>
          <w:b/>
          <w:bCs/>
          <w:i/>
          <w:iCs/>
          <w:color w:val="auto"/>
          <w:sz w:val="24"/>
          <w:szCs w:val="24"/>
        </w:rPr>
        <w:t xml:space="preserve">Irvington Outpatient Services / </w:t>
      </w:r>
      <w:proofErr w:type="gramStart"/>
      <w:r w:rsidRPr="009E37EC">
        <w:rPr>
          <w:rFonts w:ascii="Times New Roman" w:hAnsi="Times New Roman" w:cs="Times New Roman"/>
          <w:b/>
          <w:bCs/>
          <w:i/>
          <w:iCs/>
          <w:color w:val="auto"/>
          <w:sz w:val="24"/>
          <w:szCs w:val="24"/>
        </w:rPr>
        <w:t>Stepping Stones</w:t>
      </w:r>
      <w:proofErr w:type="gramEnd"/>
      <w:r w:rsidRPr="009E37EC">
        <w:rPr>
          <w:rFonts w:ascii="Times New Roman" w:hAnsi="Times New Roman" w:cs="Times New Roman"/>
          <w:b/>
          <w:bCs/>
          <w:i/>
          <w:iCs/>
          <w:color w:val="auto"/>
          <w:sz w:val="24"/>
          <w:szCs w:val="24"/>
        </w:rPr>
        <w:t>:</w:t>
      </w:r>
    </w:p>
    <w:p w14:paraId="72BDA2CE" w14:textId="77777777" w:rsidR="001538D9" w:rsidRPr="009E37EC" w:rsidRDefault="001538D9" w:rsidP="00921E71">
      <w:pPr>
        <w:pStyle w:val="p"/>
        <w:spacing w:before="0" w:beforeAutospacing="0"/>
        <w:rPr>
          <w:i/>
          <w:iCs/>
        </w:rPr>
      </w:pPr>
      <w:r w:rsidRPr="009E37EC">
        <w:rPr>
          <w:i/>
          <w:iCs/>
        </w:rPr>
        <w:t>50 Union Avenue, Irvington, NJ 07111 (Suite 306)</w:t>
      </w:r>
    </w:p>
    <w:p w14:paraId="701BAC00" w14:textId="77777777" w:rsidR="001538D9" w:rsidRPr="009E37EC" w:rsidRDefault="001538D9" w:rsidP="00921E71">
      <w:pPr>
        <w:pStyle w:val="p"/>
        <w:spacing w:before="0" w:beforeAutospacing="0"/>
        <w:rPr>
          <w:i/>
          <w:iCs/>
        </w:rPr>
      </w:pPr>
      <w:r w:rsidRPr="009E37EC">
        <w:rPr>
          <w:i/>
          <w:iCs/>
        </w:rPr>
        <w:t>Phone: </w:t>
      </w:r>
      <w:hyperlink r:id="rId70" w:history="1">
        <w:r w:rsidRPr="009E37EC">
          <w:rPr>
            <w:rStyle w:val="Hyperlink"/>
            <w:i/>
            <w:iCs/>
            <w:color w:val="auto"/>
          </w:rPr>
          <w:t>(973) 372-2624</w:t>
        </w:r>
      </w:hyperlink>
    </w:p>
    <w:p w14:paraId="70A25CE1" w14:textId="77777777" w:rsidR="001538D9" w:rsidRPr="009E37EC" w:rsidRDefault="001538D9" w:rsidP="00921E71">
      <w:pPr>
        <w:pStyle w:val="Heading6"/>
        <w:spacing w:before="0"/>
        <w:rPr>
          <w:rFonts w:ascii="Times New Roman" w:hAnsi="Times New Roman" w:cs="Times New Roman"/>
          <w:i/>
          <w:iCs/>
          <w:color w:val="auto"/>
          <w:sz w:val="24"/>
          <w:szCs w:val="24"/>
        </w:rPr>
      </w:pPr>
      <w:r w:rsidRPr="009E37EC">
        <w:rPr>
          <w:rFonts w:ascii="Times New Roman" w:hAnsi="Times New Roman" w:cs="Times New Roman"/>
          <w:b/>
          <w:bCs/>
          <w:i/>
          <w:iCs/>
          <w:color w:val="auto"/>
          <w:sz w:val="24"/>
          <w:szCs w:val="24"/>
        </w:rPr>
        <w:t>Family Preservation Services:</w:t>
      </w:r>
    </w:p>
    <w:p w14:paraId="1FD21EB3" w14:textId="77777777" w:rsidR="001538D9" w:rsidRPr="009E37EC" w:rsidRDefault="001538D9" w:rsidP="00921E71">
      <w:pPr>
        <w:pStyle w:val="p"/>
        <w:spacing w:before="0" w:beforeAutospacing="0"/>
        <w:rPr>
          <w:i/>
          <w:iCs/>
        </w:rPr>
      </w:pPr>
      <w:r w:rsidRPr="009E37EC">
        <w:rPr>
          <w:i/>
          <w:iCs/>
        </w:rPr>
        <w:t>50 Union Avenue, Irvington, NJ 07111 (Suite 305)</w:t>
      </w:r>
    </w:p>
    <w:p w14:paraId="5AF06F59" w14:textId="77777777" w:rsidR="001538D9" w:rsidRPr="009E37EC" w:rsidRDefault="001538D9" w:rsidP="00921E71">
      <w:pPr>
        <w:pStyle w:val="p"/>
        <w:spacing w:before="0" w:beforeAutospacing="0"/>
        <w:rPr>
          <w:i/>
          <w:iCs/>
        </w:rPr>
      </w:pPr>
      <w:r w:rsidRPr="009E37EC">
        <w:rPr>
          <w:i/>
          <w:iCs/>
        </w:rPr>
        <w:t>Phone: </w:t>
      </w:r>
      <w:hyperlink r:id="rId71" w:history="1">
        <w:r w:rsidRPr="009E37EC">
          <w:rPr>
            <w:rStyle w:val="Hyperlink"/>
            <w:i/>
            <w:iCs/>
            <w:color w:val="auto"/>
          </w:rPr>
          <w:t>(973) 371-3771</w:t>
        </w:r>
      </w:hyperlink>
    </w:p>
    <w:p w14:paraId="54EC9D9F" w14:textId="77777777" w:rsidR="001538D9" w:rsidRPr="009E37EC" w:rsidRDefault="001538D9" w:rsidP="00921E71">
      <w:pPr>
        <w:pStyle w:val="Heading6"/>
        <w:spacing w:before="0"/>
        <w:rPr>
          <w:rFonts w:ascii="Times New Roman" w:hAnsi="Times New Roman" w:cs="Times New Roman"/>
          <w:i/>
          <w:iCs/>
          <w:color w:val="auto"/>
          <w:sz w:val="24"/>
          <w:szCs w:val="24"/>
        </w:rPr>
      </w:pPr>
      <w:r w:rsidRPr="009E37EC">
        <w:rPr>
          <w:rFonts w:ascii="Times New Roman" w:hAnsi="Times New Roman" w:cs="Times New Roman"/>
          <w:b/>
          <w:bCs/>
          <w:i/>
          <w:iCs/>
          <w:color w:val="auto"/>
          <w:sz w:val="24"/>
          <w:szCs w:val="24"/>
        </w:rPr>
        <w:t>Imani Center / MAP:</w:t>
      </w:r>
    </w:p>
    <w:p w14:paraId="1467B302" w14:textId="77777777" w:rsidR="001538D9" w:rsidRPr="009E37EC" w:rsidRDefault="001538D9" w:rsidP="00921E71">
      <w:pPr>
        <w:pStyle w:val="p"/>
        <w:spacing w:before="0" w:beforeAutospacing="0"/>
        <w:rPr>
          <w:i/>
          <w:iCs/>
        </w:rPr>
      </w:pPr>
      <w:r w:rsidRPr="009E37EC">
        <w:rPr>
          <w:i/>
          <w:iCs/>
        </w:rPr>
        <w:t>1253 Clinton Avenue, Irvington, NJ 07111</w:t>
      </w:r>
    </w:p>
    <w:p w14:paraId="694B09D3" w14:textId="77777777" w:rsidR="001538D9" w:rsidRPr="009E37EC" w:rsidRDefault="001538D9" w:rsidP="00921E71">
      <w:pPr>
        <w:pStyle w:val="p"/>
        <w:spacing w:before="0" w:beforeAutospacing="0"/>
        <w:rPr>
          <w:i/>
          <w:iCs/>
        </w:rPr>
      </w:pPr>
      <w:r w:rsidRPr="009E37EC">
        <w:rPr>
          <w:i/>
          <w:iCs/>
        </w:rPr>
        <w:t>Phone: </w:t>
      </w:r>
      <w:hyperlink r:id="rId72" w:history="1">
        <w:r w:rsidRPr="009E37EC">
          <w:rPr>
            <w:rStyle w:val="Hyperlink"/>
            <w:i/>
            <w:iCs/>
            <w:color w:val="auto"/>
          </w:rPr>
          <w:t>(973) 399-7797</w:t>
        </w:r>
      </w:hyperlink>
    </w:p>
    <w:p w14:paraId="654C58A1" w14:textId="7EC4C308" w:rsidR="00777D50" w:rsidRPr="00E460CB" w:rsidRDefault="00777D50" w:rsidP="00A33A9A">
      <w:pPr>
        <w:rPr>
          <w:rFonts w:ascii="Times New Roman" w:hAnsi="Times New Roman" w:cs="Times New Roman"/>
          <w:i/>
          <w:iCs/>
          <w:sz w:val="32"/>
          <w:szCs w:val="32"/>
        </w:rPr>
      </w:pPr>
    </w:p>
    <w:p w14:paraId="029E916A" w14:textId="022B5AD8" w:rsidR="00777D50" w:rsidRPr="00E460CB" w:rsidRDefault="00D04788" w:rsidP="00A33A9A">
      <w:pPr>
        <w:rPr>
          <w:rFonts w:ascii="Times New Roman" w:hAnsi="Times New Roman" w:cs="Times New Roman"/>
          <w:i/>
          <w:iCs/>
          <w:sz w:val="32"/>
          <w:szCs w:val="32"/>
        </w:rPr>
      </w:pPr>
      <w:r>
        <w:rPr>
          <w:i/>
          <w:iCs/>
          <w:noProof/>
          <w:sz w:val="32"/>
          <w:szCs w:val="32"/>
        </w:rPr>
        <w:drawing>
          <wp:inline distT="0" distB="0" distL="0" distR="0" wp14:anchorId="5448BD80" wp14:editId="29B6DA7E">
            <wp:extent cx="1847850" cy="1175905"/>
            <wp:effectExtent l="0" t="0" r="0" b="5715"/>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49729" cy="1177101"/>
                    </a:xfrm>
                    <a:prstGeom prst="rect">
                      <a:avLst/>
                    </a:prstGeom>
                    <a:noFill/>
                    <a:ln>
                      <a:noFill/>
                    </a:ln>
                  </pic:spPr>
                </pic:pic>
              </a:graphicData>
            </a:graphic>
          </wp:inline>
        </w:drawing>
      </w:r>
    </w:p>
    <w:p w14:paraId="03397877" w14:textId="77777777" w:rsidR="00777D50" w:rsidRPr="00E460CB" w:rsidRDefault="00777D50" w:rsidP="00A33A9A">
      <w:pPr>
        <w:rPr>
          <w:rFonts w:ascii="Times New Roman" w:hAnsi="Times New Roman" w:cs="Times New Roman"/>
          <w:i/>
          <w:iCs/>
          <w:sz w:val="32"/>
          <w:szCs w:val="32"/>
        </w:rPr>
      </w:pPr>
    </w:p>
    <w:p w14:paraId="6563A827" w14:textId="5BA456B2" w:rsidR="007525FB" w:rsidRPr="00E460CB" w:rsidRDefault="007525FB" w:rsidP="00A33A9A">
      <w:pPr>
        <w:rPr>
          <w:rFonts w:ascii="Times New Roman" w:hAnsi="Times New Roman" w:cs="Times New Roman"/>
          <w:i/>
          <w:iCs/>
          <w:sz w:val="32"/>
          <w:szCs w:val="32"/>
        </w:rPr>
      </w:pPr>
      <w:r w:rsidRPr="00E460CB">
        <w:rPr>
          <w:rFonts w:ascii="Times New Roman" w:hAnsi="Times New Roman" w:cs="Times New Roman"/>
          <w:i/>
          <w:iCs/>
          <w:sz w:val="32"/>
          <w:szCs w:val="32"/>
        </w:rPr>
        <w:t xml:space="preserve">The Community Food Bank </w:t>
      </w:r>
      <w:r w:rsidR="006E0A50" w:rsidRPr="00E460CB">
        <w:rPr>
          <w:rFonts w:ascii="Times New Roman" w:hAnsi="Times New Roman" w:cs="Times New Roman"/>
          <w:i/>
          <w:iCs/>
          <w:sz w:val="32"/>
          <w:szCs w:val="32"/>
        </w:rPr>
        <w:t>of</w:t>
      </w:r>
      <w:r w:rsidRPr="00E460CB">
        <w:rPr>
          <w:rFonts w:ascii="Times New Roman" w:hAnsi="Times New Roman" w:cs="Times New Roman"/>
          <w:i/>
          <w:iCs/>
          <w:sz w:val="32"/>
          <w:szCs w:val="32"/>
        </w:rPr>
        <w:t xml:space="preserve"> New </w:t>
      </w:r>
      <w:r w:rsidR="00823C52" w:rsidRPr="00E460CB">
        <w:rPr>
          <w:rFonts w:ascii="Times New Roman" w:hAnsi="Times New Roman" w:cs="Times New Roman"/>
          <w:i/>
          <w:iCs/>
          <w:sz w:val="32"/>
          <w:szCs w:val="32"/>
        </w:rPr>
        <w:t xml:space="preserve">Jersey </w:t>
      </w:r>
    </w:p>
    <w:p w14:paraId="728BFB97" w14:textId="77777777" w:rsidR="00B46C09" w:rsidRPr="00E460CB" w:rsidRDefault="00891124" w:rsidP="00B46C09">
      <w:pPr>
        <w:pStyle w:val="NormalWeb"/>
        <w:shd w:val="clear" w:color="auto" w:fill="FFFFFF"/>
        <w:spacing w:before="0" w:beforeAutospacing="0" w:after="0" w:afterAutospacing="0"/>
        <w:textAlignment w:val="baseline"/>
        <w:rPr>
          <w:i/>
          <w:iCs/>
          <w:spacing w:val="3"/>
          <w:sz w:val="32"/>
          <w:szCs w:val="32"/>
        </w:rPr>
      </w:pPr>
      <w:hyperlink r:id="rId74" w:tooltip="Community FoodBank of New Jersey" w:history="1">
        <w:r w:rsidR="00B46C09" w:rsidRPr="00E460CB">
          <w:rPr>
            <w:rStyle w:val="Strong"/>
            <w:i/>
            <w:iCs/>
            <w:spacing w:val="3"/>
            <w:sz w:val="32"/>
            <w:szCs w:val="32"/>
            <w:bdr w:val="none" w:sz="0" w:space="0" w:color="auto" w:frame="1"/>
          </w:rPr>
          <w:t xml:space="preserve">The Community </w:t>
        </w:r>
        <w:proofErr w:type="spellStart"/>
        <w:r w:rsidR="00B46C09" w:rsidRPr="00E460CB">
          <w:rPr>
            <w:rStyle w:val="Strong"/>
            <w:i/>
            <w:iCs/>
            <w:spacing w:val="3"/>
            <w:sz w:val="32"/>
            <w:szCs w:val="32"/>
            <w:bdr w:val="none" w:sz="0" w:space="0" w:color="auto" w:frame="1"/>
          </w:rPr>
          <w:t>FoodBank</w:t>
        </w:r>
        <w:proofErr w:type="spellEnd"/>
        <w:r w:rsidR="00B46C09" w:rsidRPr="00E460CB">
          <w:rPr>
            <w:rStyle w:val="Strong"/>
            <w:i/>
            <w:iCs/>
            <w:spacing w:val="3"/>
            <w:sz w:val="32"/>
            <w:szCs w:val="32"/>
            <w:bdr w:val="none" w:sz="0" w:space="0" w:color="auto" w:frame="1"/>
          </w:rPr>
          <w:t xml:space="preserve"> of New Jersey</w:t>
        </w:r>
      </w:hyperlink>
      <w:r w:rsidR="00B46C09" w:rsidRPr="00E460CB">
        <w:rPr>
          <w:i/>
          <w:iCs/>
          <w:spacing w:val="3"/>
          <w:sz w:val="32"/>
          <w:szCs w:val="32"/>
        </w:rPr>
        <w:t xml:space="preserve"> (CFBNJ), a member of Feeding America®, is the leading anti-hunger and anti-poverty organization in the state. What started as a modest enterprise in the back of our founder Kathleen </w:t>
      </w:r>
      <w:proofErr w:type="spellStart"/>
      <w:r w:rsidR="00B46C09" w:rsidRPr="00E460CB">
        <w:rPr>
          <w:i/>
          <w:iCs/>
          <w:spacing w:val="3"/>
          <w:sz w:val="32"/>
          <w:szCs w:val="32"/>
        </w:rPr>
        <w:t>DiChiara’s</w:t>
      </w:r>
      <w:proofErr w:type="spellEnd"/>
      <w:r w:rsidR="00B46C09" w:rsidRPr="00E460CB">
        <w:rPr>
          <w:i/>
          <w:iCs/>
          <w:spacing w:val="3"/>
          <w:sz w:val="32"/>
          <w:szCs w:val="32"/>
        </w:rPr>
        <w:t xml:space="preserve"> station wagon in downtown Newark in 1975, became an incorporated non-profit in 1982 and has grown to two warehouse facilities in Hillside and Egg Harbor Township, the combined size of five football fields. These locations serve area programs and community partners – over 800 in 15 of 21 New Jersey counties.</w:t>
      </w:r>
    </w:p>
    <w:p w14:paraId="7F3FBE85" w14:textId="77777777" w:rsidR="00B46C09" w:rsidRPr="00E460CB" w:rsidRDefault="00B46C09" w:rsidP="00B46C09">
      <w:pPr>
        <w:pStyle w:val="Heading2"/>
        <w:shd w:val="clear" w:color="auto" w:fill="FFFFFF"/>
        <w:spacing w:before="0" w:line="288" w:lineRule="atLeast"/>
        <w:textAlignment w:val="baseline"/>
        <w:rPr>
          <w:rFonts w:ascii="Times New Roman" w:hAnsi="Times New Roman" w:cs="Times New Roman"/>
          <w:i/>
          <w:iCs/>
          <w:spacing w:val="0"/>
          <w:sz w:val="32"/>
          <w:szCs w:val="32"/>
        </w:rPr>
      </w:pPr>
      <w:bookmarkStart w:id="13" w:name="_Toc121385067"/>
      <w:r w:rsidRPr="00E460CB">
        <w:rPr>
          <w:rFonts w:ascii="Times New Roman" w:hAnsi="Times New Roman" w:cs="Times New Roman"/>
          <w:i/>
          <w:iCs/>
          <w:sz w:val="32"/>
          <w:szCs w:val="32"/>
        </w:rPr>
        <w:t>How CFBNJ Helps Hungry Neighbors</w:t>
      </w:r>
      <w:bookmarkEnd w:id="13"/>
    </w:p>
    <w:p w14:paraId="4B7CFF75" w14:textId="77777777" w:rsidR="00B46C09" w:rsidRPr="00E460CB" w:rsidRDefault="00B46C09" w:rsidP="00B46C09">
      <w:pPr>
        <w:pStyle w:val="NormalWeb"/>
        <w:shd w:val="clear" w:color="auto" w:fill="FFFFFF"/>
        <w:spacing w:before="0" w:beforeAutospacing="0" w:after="0" w:afterAutospacing="0"/>
        <w:textAlignment w:val="baseline"/>
        <w:rPr>
          <w:i/>
          <w:iCs/>
          <w:spacing w:val="3"/>
          <w:sz w:val="32"/>
          <w:szCs w:val="32"/>
        </w:rPr>
      </w:pPr>
      <w:r w:rsidRPr="00E460CB">
        <w:rPr>
          <w:i/>
          <w:iCs/>
          <w:spacing w:val="3"/>
          <w:sz w:val="32"/>
          <w:szCs w:val="32"/>
        </w:rPr>
        <w:t>We package food orders for local soup kitchens and food pantries; we purchase and collect food for distribution; help people in need through </w:t>
      </w:r>
      <w:hyperlink r:id="rId75" w:tooltip="How to apply for SNAP" w:history="1">
        <w:r w:rsidRPr="00E460CB">
          <w:rPr>
            <w:rStyle w:val="Hyperlink"/>
            <w:b/>
            <w:bCs/>
            <w:i/>
            <w:iCs/>
            <w:color w:val="auto"/>
            <w:spacing w:val="3"/>
            <w:sz w:val="32"/>
            <w:szCs w:val="32"/>
            <w:bdr w:val="none" w:sz="0" w:space="0" w:color="auto" w:frame="1"/>
          </w:rPr>
          <w:t>SNAP application assistance</w:t>
        </w:r>
      </w:hyperlink>
      <w:r w:rsidRPr="00E460CB">
        <w:rPr>
          <w:i/>
          <w:iCs/>
          <w:spacing w:val="3"/>
          <w:sz w:val="32"/>
          <w:szCs w:val="32"/>
        </w:rPr>
        <w:t>; reach communities with limited resources with mobile pantries; and encourage others to get involved. Last year, we distributed food for over 86 million meals (more than 103 million pounds), 34% of which was fresh produce. We address hunger as a health issue by providing more fruits and vegetables, nutrition education, and medical screenings to inspire positive lifestyles. Community members from all walks of life engage in our mission through volunteer opportunities resulting in over 27,000 volunteer visits last year-equivalent to the work of about 31 full-time employees.</w:t>
      </w:r>
    </w:p>
    <w:p w14:paraId="1561112F" w14:textId="77777777" w:rsidR="00B46C09" w:rsidRPr="00E460CB" w:rsidRDefault="00B46C09" w:rsidP="00B46C09">
      <w:pPr>
        <w:pStyle w:val="NormalWeb"/>
        <w:shd w:val="clear" w:color="auto" w:fill="FFFFFF"/>
        <w:spacing w:before="0" w:beforeAutospacing="0" w:after="0" w:afterAutospacing="0"/>
        <w:textAlignment w:val="baseline"/>
        <w:rPr>
          <w:i/>
          <w:iCs/>
          <w:spacing w:val="3"/>
          <w:sz w:val="32"/>
          <w:szCs w:val="32"/>
        </w:rPr>
      </w:pPr>
      <w:r w:rsidRPr="00E460CB">
        <w:rPr>
          <w:i/>
          <w:iCs/>
          <w:spacing w:val="3"/>
          <w:sz w:val="32"/>
          <w:szCs w:val="32"/>
        </w:rPr>
        <w:t>CFBNJ’s mission is to </w:t>
      </w:r>
      <w:hyperlink r:id="rId76" w:tooltip="How to fight hunger in New Jersey" w:history="1">
        <w:r w:rsidRPr="00E460CB">
          <w:rPr>
            <w:rStyle w:val="Hyperlink"/>
            <w:b/>
            <w:bCs/>
            <w:i/>
            <w:iCs/>
            <w:color w:val="auto"/>
            <w:spacing w:val="3"/>
            <w:sz w:val="32"/>
            <w:szCs w:val="32"/>
            <w:bdr w:val="none" w:sz="0" w:space="0" w:color="auto" w:frame="1"/>
          </w:rPr>
          <w:t>fight hunger and poverty in New Jersey</w:t>
        </w:r>
      </w:hyperlink>
      <w:r w:rsidRPr="00E460CB">
        <w:rPr>
          <w:i/>
          <w:iCs/>
          <w:spacing w:val="3"/>
          <w:sz w:val="32"/>
          <w:szCs w:val="32"/>
        </w:rPr>
        <w:t xml:space="preserve"> by assisting those in need and seeking long-term solutions. We will engage, </w:t>
      </w:r>
      <w:proofErr w:type="gramStart"/>
      <w:r w:rsidRPr="00E460CB">
        <w:rPr>
          <w:i/>
          <w:iCs/>
          <w:spacing w:val="3"/>
          <w:sz w:val="32"/>
          <w:szCs w:val="32"/>
        </w:rPr>
        <w:t>educate</w:t>
      </w:r>
      <w:proofErr w:type="gramEnd"/>
      <w:r w:rsidRPr="00E460CB">
        <w:rPr>
          <w:i/>
          <w:iCs/>
          <w:spacing w:val="3"/>
          <w:sz w:val="32"/>
          <w:szCs w:val="32"/>
        </w:rPr>
        <w:t xml:space="preserve"> and empower all sectors of society in the battle. We advance this mission during </w:t>
      </w:r>
      <w:r w:rsidRPr="00E460CB">
        <w:rPr>
          <w:i/>
          <w:iCs/>
          <w:spacing w:val="3"/>
          <w:sz w:val="32"/>
          <w:szCs w:val="32"/>
        </w:rPr>
        <w:lastRenderedPageBreak/>
        <w:t>times of relative calm and during periods of upheaval. We are so grateful for your support in this fight.</w:t>
      </w:r>
    </w:p>
    <w:p w14:paraId="50EAA4F4" w14:textId="77777777" w:rsidR="00013763" w:rsidRPr="00E460CB" w:rsidRDefault="00013763" w:rsidP="00A33A9A">
      <w:pPr>
        <w:rPr>
          <w:rFonts w:ascii="Times New Roman" w:hAnsi="Times New Roman" w:cs="Times New Roman"/>
          <w:i/>
          <w:iCs/>
          <w:sz w:val="32"/>
          <w:szCs w:val="32"/>
        </w:rPr>
      </w:pPr>
    </w:p>
    <w:p w14:paraId="73B2B412" w14:textId="196C7B8C" w:rsidR="00013763" w:rsidRPr="00E460CB" w:rsidRDefault="00742616" w:rsidP="00A33A9A">
      <w:pPr>
        <w:rPr>
          <w:rFonts w:ascii="Times New Roman" w:hAnsi="Times New Roman" w:cs="Times New Roman"/>
          <w:i/>
          <w:iCs/>
          <w:sz w:val="32"/>
          <w:szCs w:val="32"/>
        </w:rPr>
      </w:pPr>
      <w:r w:rsidRPr="00E460CB">
        <w:rPr>
          <w:rFonts w:ascii="Times New Roman" w:hAnsi="Times New Roman" w:cs="Times New Roman"/>
          <w:i/>
          <w:iCs/>
          <w:noProof/>
          <w:sz w:val="32"/>
          <w:szCs w:val="32"/>
        </w:rPr>
        <w:drawing>
          <wp:inline distT="0" distB="0" distL="0" distR="0" wp14:anchorId="71CC6294" wp14:editId="7263F2A8">
            <wp:extent cx="5943600" cy="2205633"/>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2205633"/>
                    </a:xfrm>
                    <a:prstGeom prst="rect">
                      <a:avLst/>
                    </a:prstGeom>
                    <a:noFill/>
                    <a:ln>
                      <a:noFill/>
                    </a:ln>
                  </pic:spPr>
                </pic:pic>
              </a:graphicData>
            </a:graphic>
          </wp:inline>
        </w:drawing>
      </w:r>
    </w:p>
    <w:p w14:paraId="56E6A3E9" w14:textId="77777777" w:rsidR="00013763" w:rsidRPr="00E460CB" w:rsidRDefault="00013763" w:rsidP="00A33A9A">
      <w:pPr>
        <w:rPr>
          <w:rFonts w:ascii="Times New Roman" w:hAnsi="Times New Roman" w:cs="Times New Roman"/>
          <w:i/>
          <w:iCs/>
          <w:sz w:val="32"/>
          <w:szCs w:val="32"/>
        </w:rPr>
      </w:pPr>
    </w:p>
    <w:p w14:paraId="28DFDA6E" w14:textId="77777777" w:rsidR="002E581D" w:rsidRPr="00E460CB" w:rsidRDefault="002E581D" w:rsidP="002E581D">
      <w:pPr>
        <w:pStyle w:val="NormalWeb"/>
        <w:spacing w:before="0" w:beforeAutospacing="0" w:after="0" w:afterAutospacing="0"/>
        <w:textAlignment w:val="baseline"/>
        <w:rPr>
          <w:i/>
          <w:iCs/>
          <w:sz w:val="32"/>
          <w:szCs w:val="32"/>
        </w:rPr>
      </w:pPr>
      <w:r w:rsidRPr="00E460CB">
        <w:rPr>
          <w:rStyle w:val="footer-content-title"/>
          <w:b/>
          <w:bCs/>
          <w:i/>
          <w:iCs/>
          <w:sz w:val="32"/>
          <w:szCs w:val="32"/>
          <w:bdr w:val="none" w:sz="0" w:space="0" w:color="auto" w:frame="1"/>
        </w:rPr>
        <w:t>Headquarters</w:t>
      </w:r>
      <w:r w:rsidRPr="00E460CB">
        <w:rPr>
          <w:rStyle w:val="footer-content-desc"/>
          <w:i/>
          <w:iCs/>
          <w:sz w:val="32"/>
          <w:szCs w:val="32"/>
          <w:bdr w:val="none" w:sz="0" w:space="0" w:color="auto" w:frame="1"/>
        </w:rPr>
        <w:t>31 Evans Terminal</w:t>
      </w:r>
      <w:r w:rsidRPr="00E460CB">
        <w:rPr>
          <w:i/>
          <w:iCs/>
          <w:sz w:val="32"/>
          <w:szCs w:val="32"/>
          <w:bdr w:val="none" w:sz="0" w:space="0" w:color="auto" w:frame="1"/>
        </w:rPr>
        <w:br/>
      </w:r>
      <w:r w:rsidRPr="00E460CB">
        <w:rPr>
          <w:rStyle w:val="footer-content-desc"/>
          <w:i/>
          <w:iCs/>
          <w:sz w:val="32"/>
          <w:szCs w:val="32"/>
          <w:bdr w:val="none" w:sz="0" w:space="0" w:color="auto" w:frame="1"/>
        </w:rPr>
        <w:t>Hillside, NJ 07205</w:t>
      </w:r>
      <w:r w:rsidRPr="00E460CB">
        <w:rPr>
          <w:i/>
          <w:iCs/>
          <w:sz w:val="32"/>
          <w:szCs w:val="32"/>
          <w:bdr w:val="none" w:sz="0" w:space="0" w:color="auto" w:frame="1"/>
        </w:rPr>
        <w:br/>
      </w:r>
      <w:r w:rsidRPr="00E460CB">
        <w:rPr>
          <w:rStyle w:val="footer-content-desc"/>
          <w:i/>
          <w:iCs/>
          <w:sz w:val="32"/>
          <w:szCs w:val="32"/>
          <w:bdr w:val="none" w:sz="0" w:space="0" w:color="auto" w:frame="1"/>
        </w:rPr>
        <w:t>908-355-3663</w:t>
      </w:r>
    </w:p>
    <w:p w14:paraId="46462254" w14:textId="77777777" w:rsidR="008C4EF6" w:rsidRPr="00E460CB" w:rsidRDefault="008C4EF6" w:rsidP="002E581D">
      <w:pPr>
        <w:pStyle w:val="NormalWeb"/>
        <w:spacing w:before="0" w:beforeAutospacing="0" w:after="0" w:afterAutospacing="0"/>
        <w:textAlignment w:val="baseline"/>
        <w:rPr>
          <w:rStyle w:val="footer-content-title"/>
          <w:b/>
          <w:bCs/>
          <w:i/>
          <w:iCs/>
          <w:sz w:val="32"/>
          <w:szCs w:val="32"/>
          <w:bdr w:val="none" w:sz="0" w:space="0" w:color="auto" w:frame="1"/>
        </w:rPr>
      </w:pPr>
    </w:p>
    <w:p w14:paraId="2ECB761E" w14:textId="736A0B73" w:rsidR="002E581D" w:rsidRPr="00E460CB" w:rsidRDefault="002E581D" w:rsidP="002E581D">
      <w:pPr>
        <w:pStyle w:val="NormalWeb"/>
        <w:spacing w:before="0" w:beforeAutospacing="0" w:after="0" w:afterAutospacing="0"/>
        <w:textAlignment w:val="baseline"/>
        <w:rPr>
          <w:i/>
          <w:iCs/>
          <w:sz w:val="32"/>
          <w:szCs w:val="32"/>
        </w:rPr>
      </w:pPr>
      <w:r w:rsidRPr="00E460CB">
        <w:rPr>
          <w:rStyle w:val="footer-content-title"/>
          <w:b/>
          <w:bCs/>
          <w:i/>
          <w:iCs/>
          <w:sz w:val="32"/>
          <w:szCs w:val="32"/>
          <w:bdr w:val="none" w:sz="0" w:space="0" w:color="auto" w:frame="1"/>
        </w:rPr>
        <w:t>Southern Branch</w:t>
      </w:r>
      <w:r w:rsidRPr="00E460CB">
        <w:rPr>
          <w:i/>
          <w:iCs/>
          <w:sz w:val="32"/>
          <w:szCs w:val="32"/>
        </w:rPr>
        <w:br/>
      </w:r>
      <w:r w:rsidRPr="00E460CB">
        <w:rPr>
          <w:rStyle w:val="footer-content-desc"/>
          <w:i/>
          <w:iCs/>
          <w:sz w:val="32"/>
          <w:szCs w:val="32"/>
          <w:bdr w:val="none" w:sz="0" w:space="0" w:color="auto" w:frame="1"/>
        </w:rPr>
        <w:t>6735 Black Horse Pike</w:t>
      </w:r>
      <w:r w:rsidRPr="00E460CB">
        <w:rPr>
          <w:i/>
          <w:iCs/>
          <w:sz w:val="32"/>
          <w:szCs w:val="32"/>
          <w:bdr w:val="none" w:sz="0" w:space="0" w:color="auto" w:frame="1"/>
        </w:rPr>
        <w:br/>
      </w:r>
      <w:r w:rsidRPr="00E460CB">
        <w:rPr>
          <w:rStyle w:val="footer-content-desc"/>
          <w:i/>
          <w:iCs/>
          <w:sz w:val="32"/>
          <w:szCs w:val="32"/>
          <w:bdr w:val="none" w:sz="0" w:space="0" w:color="auto" w:frame="1"/>
        </w:rPr>
        <w:t>Egg Harbor Twp, NJ 08234</w:t>
      </w:r>
      <w:r w:rsidRPr="00E460CB">
        <w:rPr>
          <w:i/>
          <w:iCs/>
          <w:sz w:val="32"/>
          <w:szCs w:val="32"/>
          <w:bdr w:val="none" w:sz="0" w:space="0" w:color="auto" w:frame="1"/>
        </w:rPr>
        <w:br/>
      </w:r>
      <w:r w:rsidRPr="00E460CB">
        <w:rPr>
          <w:rStyle w:val="footer-content-desc"/>
          <w:i/>
          <w:iCs/>
          <w:sz w:val="32"/>
          <w:szCs w:val="32"/>
          <w:bdr w:val="none" w:sz="0" w:space="0" w:color="auto" w:frame="1"/>
        </w:rPr>
        <w:t>609-383-8843</w:t>
      </w:r>
    </w:p>
    <w:p w14:paraId="3112B4D1" w14:textId="77777777" w:rsidR="00013763" w:rsidRPr="00E460CB" w:rsidRDefault="00013763" w:rsidP="002E581D">
      <w:pPr>
        <w:rPr>
          <w:rFonts w:ascii="Times New Roman" w:hAnsi="Times New Roman" w:cs="Times New Roman"/>
          <w:i/>
          <w:iCs/>
          <w:sz w:val="32"/>
          <w:szCs w:val="32"/>
        </w:rPr>
      </w:pPr>
    </w:p>
    <w:p w14:paraId="26C73671" w14:textId="77777777" w:rsidR="00013763" w:rsidRPr="00E460CB" w:rsidRDefault="00013763" w:rsidP="00A33A9A">
      <w:pPr>
        <w:rPr>
          <w:rFonts w:ascii="Times New Roman" w:hAnsi="Times New Roman" w:cs="Times New Roman"/>
          <w:i/>
          <w:iCs/>
          <w:sz w:val="32"/>
          <w:szCs w:val="32"/>
        </w:rPr>
      </w:pPr>
    </w:p>
    <w:p w14:paraId="2FE9AB26" w14:textId="77777777" w:rsidR="00013763" w:rsidRPr="00E460CB" w:rsidRDefault="00013763" w:rsidP="00A33A9A">
      <w:pPr>
        <w:rPr>
          <w:rFonts w:ascii="Times New Roman" w:hAnsi="Times New Roman" w:cs="Times New Roman"/>
          <w:i/>
          <w:iCs/>
          <w:sz w:val="32"/>
          <w:szCs w:val="32"/>
        </w:rPr>
      </w:pPr>
    </w:p>
    <w:p w14:paraId="657FCD0A" w14:textId="77777777" w:rsidR="00013763" w:rsidRPr="00E460CB" w:rsidRDefault="00013763" w:rsidP="00A33A9A">
      <w:pPr>
        <w:rPr>
          <w:rFonts w:ascii="Times New Roman" w:hAnsi="Times New Roman" w:cs="Times New Roman"/>
          <w:i/>
          <w:iCs/>
          <w:sz w:val="32"/>
          <w:szCs w:val="32"/>
        </w:rPr>
      </w:pPr>
    </w:p>
    <w:p w14:paraId="0FC3578E" w14:textId="77777777" w:rsidR="00013763" w:rsidRPr="00E460CB" w:rsidRDefault="00013763" w:rsidP="00A33A9A">
      <w:pPr>
        <w:rPr>
          <w:rFonts w:ascii="Times New Roman" w:hAnsi="Times New Roman" w:cs="Times New Roman"/>
          <w:i/>
          <w:iCs/>
          <w:sz w:val="32"/>
          <w:szCs w:val="32"/>
        </w:rPr>
      </w:pPr>
    </w:p>
    <w:p w14:paraId="096B64E4" w14:textId="77777777" w:rsidR="004645CB" w:rsidRDefault="004645CB" w:rsidP="00A33A9A">
      <w:pPr>
        <w:rPr>
          <w:rFonts w:ascii="Times New Roman" w:hAnsi="Times New Roman" w:cs="Times New Roman"/>
          <w:i/>
          <w:iCs/>
          <w:sz w:val="32"/>
          <w:szCs w:val="32"/>
        </w:rPr>
      </w:pPr>
    </w:p>
    <w:p w14:paraId="5A848FB2" w14:textId="42BA8ACB" w:rsidR="00777D50" w:rsidRPr="00E460CB" w:rsidRDefault="0034253C" w:rsidP="00A33A9A">
      <w:pPr>
        <w:rPr>
          <w:rFonts w:ascii="Times New Roman" w:hAnsi="Times New Roman" w:cs="Times New Roman"/>
          <w:i/>
          <w:iCs/>
          <w:sz w:val="32"/>
          <w:szCs w:val="32"/>
        </w:rPr>
      </w:pPr>
      <w:r w:rsidRPr="00E460CB">
        <w:rPr>
          <w:rFonts w:ascii="Times New Roman" w:hAnsi="Times New Roman" w:cs="Times New Roman"/>
          <w:i/>
          <w:iCs/>
          <w:sz w:val="32"/>
          <w:szCs w:val="32"/>
        </w:rPr>
        <w:lastRenderedPageBreak/>
        <w:t xml:space="preserve">The Salvation Army </w:t>
      </w:r>
    </w:p>
    <w:p w14:paraId="090C4C21" w14:textId="155300F8" w:rsidR="008E062B" w:rsidRPr="00E460CB" w:rsidRDefault="00A376F5" w:rsidP="00A33A9A">
      <w:pPr>
        <w:rPr>
          <w:rFonts w:ascii="Times New Roman" w:hAnsi="Times New Roman" w:cs="Times New Roman"/>
          <w:i/>
          <w:iCs/>
          <w:sz w:val="32"/>
          <w:szCs w:val="32"/>
        </w:rPr>
      </w:pPr>
      <w:r w:rsidRPr="00E460CB">
        <w:rPr>
          <w:rFonts w:ascii="Times New Roman" w:hAnsi="Times New Roman" w:cs="Times New Roman"/>
          <w:i/>
          <w:iCs/>
          <w:color w:val="202124"/>
          <w:sz w:val="32"/>
          <w:szCs w:val="32"/>
          <w:shd w:val="clear" w:color="auto" w:fill="FFFFFF"/>
        </w:rPr>
        <w:t>Its founders sought to bring salvation to the poor, destitute, and hungry by meeting both their "physical and spiritual needs". It is present in 133 countries, </w:t>
      </w:r>
      <w:r w:rsidRPr="00E460CB">
        <w:rPr>
          <w:rFonts w:ascii="Times New Roman" w:hAnsi="Times New Roman" w:cs="Times New Roman"/>
          <w:b/>
          <w:bCs/>
          <w:i/>
          <w:iCs/>
          <w:color w:val="202124"/>
          <w:sz w:val="32"/>
          <w:szCs w:val="32"/>
          <w:shd w:val="clear" w:color="auto" w:fill="FFFFFF"/>
        </w:rPr>
        <w:t>running charity shops, operating shelters for the homeless and disaster relief, and humanitarian aid to developing countries</w:t>
      </w:r>
      <w:r w:rsidRPr="00E460CB">
        <w:rPr>
          <w:rFonts w:ascii="Times New Roman" w:hAnsi="Times New Roman" w:cs="Times New Roman"/>
          <w:i/>
          <w:iCs/>
          <w:color w:val="202124"/>
          <w:sz w:val="32"/>
          <w:szCs w:val="32"/>
          <w:shd w:val="clear" w:color="auto" w:fill="FFFFFF"/>
        </w:rPr>
        <w:t>.</w:t>
      </w:r>
    </w:p>
    <w:p w14:paraId="30961985" w14:textId="77777777" w:rsidR="00A376F5" w:rsidRPr="00E460CB" w:rsidRDefault="00A376F5" w:rsidP="00A33A9A">
      <w:pPr>
        <w:rPr>
          <w:rFonts w:ascii="Times New Roman" w:hAnsi="Times New Roman" w:cs="Times New Roman"/>
          <w:i/>
          <w:iCs/>
          <w:sz w:val="32"/>
          <w:szCs w:val="32"/>
        </w:rPr>
      </w:pPr>
    </w:p>
    <w:p w14:paraId="32D42E8C" w14:textId="7E522659" w:rsidR="008E062B" w:rsidRPr="00E460CB" w:rsidRDefault="008E062B" w:rsidP="00A33A9A">
      <w:pPr>
        <w:rPr>
          <w:rFonts w:ascii="Times New Roman" w:hAnsi="Times New Roman" w:cs="Times New Roman"/>
          <w:i/>
          <w:iCs/>
          <w:sz w:val="32"/>
          <w:szCs w:val="32"/>
        </w:rPr>
      </w:pPr>
      <w:r w:rsidRPr="00E460CB">
        <w:rPr>
          <w:rFonts w:ascii="Times New Roman" w:hAnsi="Times New Roman" w:cs="Times New Roman"/>
          <w:i/>
          <w:iCs/>
          <w:noProof/>
          <w:sz w:val="32"/>
          <w:szCs w:val="32"/>
        </w:rPr>
        <w:drawing>
          <wp:inline distT="0" distB="0" distL="0" distR="0" wp14:anchorId="1D839CCD" wp14:editId="18359036">
            <wp:extent cx="6505093" cy="4866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521898" cy="4879213"/>
                    </a:xfrm>
                    <a:prstGeom prst="rect">
                      <a:avLst/>
                    </a:prstGeom>
                    <a:noFill/>
                    <a:ln>
                      <a:noFill/>
                    </a:ln>
                  </pic:spPr>
                </pic:pic>
              </a:graphicData>
            </a:graphic>
          </wp:inline>
        </w:drawing>
      </w:r>
    </w:p>
    <w:p w14:paraId="66F855F6" w14:textId="77777777" w:rsidR="00E47C5A" w:rsidRPr="00E460CB" w:rsidRDefault="00E47C5A" w:rsidP="00A33A9A">
      <w:pPr>
        <w:rPr>
          <w:rFonts w:ascii="Times New Roman" w:hAnsi="Times New Roman" w:cs="Times New Roman"/>
          <w:i/>
          <w:iCs/>
          <w:sz w:val="32"/>
          <w:szCs w:val="32"/>
        </w:rPr>
      </w:pPr>
    </w:p>
    <w:p w14:paraId="7920CE61" w14:textId="77777777" w:rsidR="00E47C5A" w:rsidRPr="00E460CB" w:rsidRDefault="00E47C5A" w:rsidP="00A33A9A">
      <w:pPr>
        <w:rPr>
          <w:rFonts w:ascii="Times New Roman" w:hAnsi="Times New Roman" w:cs="Times New Roman"/>
          <w:i/>
          <w:iCs/>
          <w:sz w:val="32"/>
          <w:szCs w:val="32"/>
        </w:rPr>
      </w:pPr>
    </w:p>
    <w:p w14:paraId="5A4A1FCA" w14:textId="7BA24DE3" w:rsidR="008E062B" w:rsidRPr="00E460CB" w:rsidRDefault="00E47C5A" w:rsidP="00A33A9A">
      <w:pPr>
        <w:rPr>
          <w:rFonts w:ascii="Times New Roman" w:hAnsi="Times New Roman" w:cs="Times New Roman"/>
          <w:i/>
          <w:iCs/>
          <w:sz w:val="32"/>
          <w:szCs w:val="32"/>
        </w:rPr>
      </w:pPr>
      <w:r w:rsidRPr="00E460CB">
        <w:rPr>
          <w:rFonts w:ascii="Times New Roman" w:hAnsi="Times New Roman" w:cs="Times New Roman"/>
          <w:i/>
          <w:iCs/>
          <w:noProof/>
          <w:sz w:val="32"/>
          <w:szCs w:val="32"/>
        </w:rPr>
        <w:lastRenderedPageBreak/>
        <w:drawing>
          <wp:inline distT="0" distB="0" distL="0" distR="0" wp14:anchorId="4C409E10" wp14:editId="68106C7B">
            <wp:extent cx="6776720" cy="5638554"/>
            <wp:effectExtent l="0" t="0" r="508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799024" cy="5657112"/>
                    </a:xfrm>
                    <a:prstGeom prst="rect">
                      <a:avLst/>
                    </a:prstGeom>
                    <a:noFill/>
                    <a:ln>
                      <a:noFill/>
                    </a:ln>
                  </pic:spPr>
                </pic:pic>
              </a:graphicData>
            </a:graphic>
          </wp:inline>
        </w:drawing>
      </w:r>
    </w:p>
    <w:p w14:paraId="2F175047" w14:textId="77777777" w:rsidR="00777D50" w:rsidRPr="00E460CB" w:rsidRDefault="00777D50" w:rsidP="00A33A9A">
      <w:pPr>
        <w:rPr>
          <w:rFonts w:ascii="Times New Roman" w:hAnsi="Times New Roman" w:cs="Times New Roman"/>
          <w:i/>
          <w:iCs/>
          <w:sz w:val="32"/>
          <w:szCs w:val="32"/>
        </w:rPr>
      </w:pPr>
    </w:p>
    <w:p w14:paraId="354D9524" w14:textId="77777777" w:rsidR="00783B06" w:rsidRPr="00E460CB" w:rsidRDefault="00891124" w:rsidP="00783B06">
      <w:pPr>
        <w:shd w:val="clear" w:color="auto" w:fill="FFFFFF"/>
        <w:spacing w:after="0" w:line="240" w:lineRule="auto"/>
        <w:rPr>
          <w:rFonts w:ascii="Times New Roman" w:eastAsia="Times New Roman" w:hAnsi="Times New Roman" w:cs="Times New Roman"/>
          <w:i/>
          <w:iCs/>
          <w:color w:val="202124"/>
          <w:sz w:val="32"/>
          <w:szCs w:val="32"/>
        </w:rPr>
      </w:pPr>
      <w:hyperlink r:id="rId80" w:history="1">
        <w:r w:rsidR="00783B06" w:rsidRPr="00E460CB">
          <w:rPr>
            <w:rFonts w:ascii="Times New Roman" w:eastAsia="Times New Roman" w:hAnsi="Times New Roman" w:cs="Times New Roman"/>
            <w:b/>
            <w:bCs/>
            <w:i/>
            <w:iCs/>
            <w:color w:val="000000"/>
            <w:sz w:val="32"/>
            <w:szCs w:val="32"/>
            <w:u w:val="single"/>
          </w:rPr>
          <w:t>Address</w:t>
        </w:r>
      </w:hyperlink>
      <w:r w:rsidR="00783B06" w:rsidRPr="00E460CB">
        <w:rPr>
          <w:rFonts w:ascii="Times New Roman" w:eastAsia="Times New Roman" w:hAnsi="Times New Roman" w:cs="Times New Roman"/>
          <w:b/>
          <w:bCs/>
          <w:i/>
          <w:iCs/>
          <w:color w:val="202124"/>
          <w:sz w:val="32"/>
          <w:szCs w:val="32"/>
        </w:rPr>
        <w:t>: </w:t>
      </w:r>
      <w:r w:rsidR="00783B06" w:rsidRPr="00E460CB">
        <w:rPr>
          <w:rFonts w:ascii="Times New Roman" w:eastAsia="Times New Roman" w:hAnsi="Times New Roman" w:cs="Times New Roman"/>
          <w:i/>
          <w:iCs/>
          <w:color w:val="202124"/>
          <w:sz w:val="32"/>
          <w:szCs w:val="32"/>
        </w:rPr>
        <w:t>45 Central Ave, Newark, NJ 07102</w:t>
      </w:r>
    </w:p>
    <w:p w14:paraId="7C5F648F" w14:textId="77777777" w:rsidR="00783B06" w:rsidRPr="00E460CB" w:rsidRDefault="00891124" w:rsidP="00783B06">
      <w:pPr>
        <w:shd w:val="clear" w:color="auto" w:fill="FFFFFF"/>
        <w:spacing w:after="0" w:line="240" w:lineRule="auto"/>
        <w:rPr>
          <w:rFonts w:ascii="Times New Roman" w:eastAsia="Times New Roman" w:hAnsi="Times New Roman" w:cs="Times New Roman"/>
          <w:i/>
          <w:iCs/>
          <w:color w:val="202124"/>
          <w:sz w:val="32"/>
          <w:szCs w:val="32"/>
        </w:rPr>
      </w:pPr>
      <w:hyperlink r:id="rId81" w:history="1">
        <w:r w:rsidR="00783B06" w:rsidRPr="00E460CB">
          <w:rPr>
            <w:rFonts w:ascii="Times New Roman" w:eastAsia="Times New Roman" w:hAnsi="Times New Roman" w:cs="Times New Roman"/>
            <w:b/>
            <w:bCs/>
            <w:i/>
            <w:iCs/>
            <w:color w:val="000000"/>
            <w:sz w:val="32"/>
            <w:szCs w:val="32"/>
            <w:u w:val="single"/>
          </w:rPr>
          <w:t>Hours</w:t>
        </w:r>
      </w:hyperlink>
      <w:r w:rsidR="00783B06" w:rsidRPr="00E460CB">
        <w:rPr>
          <w:rFonts w:ascii="Times New Roman" w:eastAsia="Times New Roman" w:hAnsi="Times New Roman" w:cs="Times New Roman"/>
          <w:b/>
          <w:bCs/>
          <w:i/>
          <w:iCs/>
          <w:color w:val="202124"/>
          <w:sz w:val="32"/>
          <w:szCs w:val="32"/>
        </w:rPr>
        <w:t>: </w:t>
      </w:r>
    </w:p>
    <w:p w14:paraId="72A1C406" w14:textId="77777777" w:rsidR="00783B06" w:rsidRPr="00E460CB" w:rsidRDefault="00783B06" w:rsidP="00783B06">
      <w:pPr>
        <w:shd w:val="clear" w:color="auto" w:fill="FFFFFF"/>
        <w:spacing w:before="0" w:after="0" w:line="240" w:lineRule="auto"/>
        <w:rPr>
          <w:rFonts w:ascii="Times New Roman" w:eastAsia="Times New Roman" w:hAnsi="Times New Roman" w:cs="Times New Roman"/>
          <w:i/>
          <w:iCs/>
          <w:color w:val="202124"/>
          <w:sz w:val="32"/>
          <w:szCs w:val="32"/>
        </w:rPr>
      </w:pPr>
      <w:r w:rsidRPr="00E460CB">
        <w:rPr>
          <w:rFonts w:ascii="Times New Roman" w:eastAsia="Times New Roman" w:hAnsi="Times New Roman" w:cs="Times New Roman"/>
          <w:i/>
          <w:iCs/>
          <w:color w:val="188038"/>
          <w:sz w:val="32"/>
          <w:szCs w:val="32"/>
        </w:rPr>
        <w:t>Open</w:t>
      </w:r>
      <w:r w:rsidRPr="00E460CB">
        <w:rPr>
          <w:rFonts w:ascii="Times New Roman" w:eastAsia="Times New Roman" w:hAnsi="Times New Roman" w:cs="Times New Roman"/>
          <w:i/>
          <w:iCs/>
          <w:color w:val="202124"/>
          <w:sz w:val="32"/>
          <w:szCs w:val="32"/>
        </w:rPr>
        <w:t> </w:t>
      </w:r>
      <w:r w:rsidRPr="00E460CB">
        <w:rPr>
          <w:rFonts w:ascii="Cambria Math" w:eastAsia="Times New Roman" w:hAnsi="Cambria Math" w:cs="Cambria Math"/>
          <w:i/>
          <w:iCs/>
          <w:color w:val="202124"/>
          <w:sz w:val="32"/>
          <w:szCs w:val="32"/>
        </w:rPr>
        <w:t>⋅</w:t>
      </w:r>
      <w:r w:rsidRPr="00E460CB">
        <w:rPr>
          <w:rFonts w:ascii="Times New Roman" w:eastAsia="Times New Roman" w:hAnsi="Times New Roman" w:cs="Times New Roman"/>
          <w:i/>
          <w:iCs/>
          <w:color w:val="202124"/>
          <w:sz w:val="32"/>
          <w:szCs w:val="32"/>
        </w:rPr>
        <w:t xml:space="preserve"> Closes 4PM</w:t>
      </w:r>
    </w:p>
    <w:p w14:paraId="42EA009B" w14:textId="77777777" w:rsidR="00783B06" w:rsidRPr="00E460CB" w:rsidRDefault="00891124" w:rsidP="00783B06">
      <w:pPr>
        <w:shd w:val="clear" w:color="auto" w:fill="FFFFFF"/>
        <w:spacing w:after="0" w:line="240" w:lineRule="auto"/>
        <w:rPr>
          <w:rFonts w:ascii="Times New Roman" w:eastAsia="Times New Roman" w:hAnsi="Times New Roman" w:cs="Times New Roman"/>
          <w:i/>
          <w:iCs/>
          <w:color w:val="202124"/>
          <w:sz w:val="32"/>
          <w:szCs w:val="32"/>
        </w:rPr>
      </w:pPr>
      <w:hyperlink r:id="rId82" w:history="1">
        <w:r w:rsidR="00783B06" w:rsidRPr="00E460CB">
          <w:rPr>
            <w:rFonts w:ascii="Times New Roman" w:eastAsia="Times New Roman" w:hAnsi="Times New Roman" w:cs="Times New Roman"/>
            <w:b/>
            <w:bCs/>
            <w:i/>
            <w:iCs/>
            <w:color w:val="000000"/>
            <w:sz w:val="32"/>
            <w:szCs w:val="32"/>
            <w:u w:val="single"/>
          </w:rPr>
          <w:t>Phone</w:t>
        </w:r>
      </w:hyperlink>
      <w:r w:rsidR="00783B06" w:rsidRPr="00E460CB">
        <w:rPr>
          <w:rFonts w:ascii="Times New Roman" w:eastAsia="Times New Roman" w:hAnsi="Times New Roman" w:cs="Times New Roman"/>
          <w:b/>
          <w:bCs/>
          <w:i/>
          <w:iCs/>
          <w:color w:val="202124"/>
          <w:sz w:val="32"/>
          <w:szCs w:val="32"/>
        </w:rPr>
        <w:t>: </w:t>
      </w:r>
      <w:hyperlink r:id="rId83" w:history="1">
        <w:r w:rsidR="00783B06" w:rsidRPr="00E460CB">
          <w:rPr>
            <w:rFonts w:ascii="Times New Roman" w:eastAsia="Times New Roman" w:hAnsi="Times New Roman" w:cs="Times New Roman"/>
            <w:i/>
            <w:iCs/>
            <w:color w:val="1A0DAB"/>
            <w:sz w:val="32"/>
            <w:szCs w:val="32"/>
            <w:u w:val="single"/>
          </w:rPr>
          <w:t>(973) 623-5959</w:t>
        </w:r>
      </w:hyperlink>
    </w:p>
    <w:p w14:paraId="338ED011" w14:textId="77777777" w:rsidR="00802BF3" w:rsidRPr="00E460CB" w:rsidRDefault="00802BF3" w:rsidP="00783B06">
      <w:pPr>
        <w:shd w:val="clear" w:color="auto" w:fill="FFFFFF"/>
        <w:spacing w:after="0" w:line="240" w:lineRule="auto"/>
        <w:rPr>
          <w:rFonts w:ascii="Times New Roman" w:eastAsia="Times New Roman" w:hAnsi="Times New Roman" w:cs="Times New Roman"/>
          <w:i/>
          <w:iCs/>
          <w:color w:val="202124"/>
          <w:sz w:val="32"/>
          <w:szCs w:val="32"/>
        </w:rPr>
      </w:pPr>
    </w:p>
    <w:p w14:paraId="2BA3044D" w14:textId="77777777" w:rsidR="00510AED" w:rsidRPr="00E460CB" w:rsidRDefault="00891124" w:rsidP="00510AED">
      <w:pPr>
        <w:shd w:val="clear" w:color="auto" w:fill="FFFFFF"/>
        <w:spacing w:after="0" w:line="240" w:lineRule="auto"/>
        <w:rPr>
          <w:rFonts w:ascii="Times New Roman" w:eastAsia="Times New Roman" w:hAnsi="Times New Roman" w:cs="Times New Roman"/>
          <w:i/>
          <w:iCs/>
          <w:color w:val="202124"/>
          <w:sz w:val="32"/>
          <w:szCs w:val="32"/>
        </w:rPr>
      </w:pPr>
      <w:hyperlink r:id="rId84" w:history="1">
        <w:r w:rsidR="00510AED" w:rsidRPr="00E460CB">
          <w:rPr>
            <w:rFonts w:ascii="Times New Roman" w:eastAsia="Times New Roman" w:hAnsi="Times New Roman" w:cs="Times New Roman"/>
            <w:b/>
            <w:bCs/>
            <w:i/>
            <w:iCs/>
            <w:color w:val="000000"/>
            <w:sz w:val="32"/>
            <w:szCs w:val="32"/>
            <w:u w:val="single"/>
          </w:rPr>
          <w:t>Address</w:t>
        </w:r>
      </w:hyperlink>
      <w:r w:rsidR="00510AED" w:rsidRPr="00E460CB">
        <w:rPr>
          <w:rFonts w:ascii="Times New Roman" w:eastAsia="Times New Roman" w:hAnsi="Times New Roman" w:cs="Times New Roman"/>
          <w:b/>
          <w:bCs/>
          <w:i/>
          <w:iCs/>
          <w:color w:val="202124"/>
          <w:sz w:val="32"/>
          <w:szCs w:val="32"/>
        </w:rPr>
        <w:t>: </w:t>
      </w:r>
      <w:r w:rsidR="00510AED" w:rsidRPr="00E460CB">
        <w:rPr>
          <w:rFonts w:ascii="Times New Roman" w:eastAsia="Times New Roman" w:hAnsi="Times New Roman" w:cs="Times New Roman"/>
          <w:i/>
          <w:iCs/>
          <w:color w:val="202124"/>
          <w:sz w:val="32"/>
          <w:szCs w:val="32"/>
        </w:rPr>
        <w:t>74 Pennington St, Newark, NJ 07105</w:t>
      </w:r>
    </w:p>
    <w:p w14:paraId="27E8D5B7" w14:textId="77777777" w:rsidR="00510AED" w:rsidRPr="00E460CB" w:rsidRDefault="00891124" w:rsidP="00510AED">
      <w:pPr>
        <w:shd w:val="clear" w:color="auto" w:fill="FFFFFF"/>
        <w:spacing w:after="0" w:line="240" w:lineRule="auto"/>
        <w:rPr>
          <w:rFonts w:ascii="Times New Roman" w:eastAsia="Times New Roman" w:hAnsi="Times New Roman" w:cs="Times New Roman"/>
          <w:i/>
          <w:iCs/>
          <w:color w:val="202124"/>
          <w:sz w:val="32"/>
          <w:szCs w:val="32"/>
        </w:rPr>
      </w:pPr>
      <w:hyperlink r:id="rId85" w:history="1">
        <w:r w:rsidR="00510AED" w:rsidRPr="00E460CB">
          <w:rPr>
            <w:rFonts w:ascii="Times New Roman" w:eastAsia="Times New Roman" w:hAnsi="Times New Roman" w:cs="Times New Roman"/>
            <w:b/>
            <w:bCs/>
            <w:i/>
            <w:iCs/>
            <w:color w:val="000000"/>
            <w:sz w:val="32"/>
            <w:szCs w:val="32"/>
            <w:u w:val="single"/>
          </w:rPr>
          <w:t>Hours</w:t>
        </w:r>
      </w:hyperlink>
      <w:r w:rsidR="00510AED" w:rsidRPr="00E460CB">
        <w:rPr>
          <w:rFonts w:ascii="Times New Roman" w:eastAsia="Times New Roman" w:hAnsi="Times New Roman" w:cs="Times New Roman"/>
          <w:b/>
          <w:bCs/>
          <w:i/>
          <w:iCs/>
          <w:color w:val="202124"/>
          <w:sz w:val="32"/>
          <w:szCs w:val="32"/>
        </w:rPr>
        <w:t>: </w:t>
      </w:r>
    </w:p>
    <w:p w14:paraId="2A5B9BDB" w14:textId="77777777" w:rsidR="00510AED" w:rsidRPr="00E460CB" w:rsidRDefault="00510AED" w:rsidP="00510AED">
      <w:pPr>
        <w:shd w:val="clear" w:color="auto" w:fill="FFFFFF"/>
        <w:spacing w:before="0" w:after="0" w:line="240" w:lineRule="auto"/>
        <w:rPr>
          <w:rFonts w:ascii="Times New Roman" w:eastAsia="Times New Roman" w:hAnsi="Times New Roman" w:cs="Times New Roman"/>
          <w:i/>
          <w:iCs/>
          <w:color w:val="202124"/>
          <w:sz w:val="32"/>
          <w:szCs w:val="32"/>
        </w:rPr>
      </w:pPr>
      <w:r w:rsidRPr="00E460CB">
        <w:rPr>
          <w:rFonts w:ascii="Times New Roman" w:eastAsia="Times New Roman" w:hAnsi="Times New Roman" w:cs="Times New Roman"/>
          <w:i/>
          <w:iCs/>
          <w:color w:val="D93025"/>
          <w:sz w:val="32"/>
          <w:szCs w:val="32"/>
        </w:rPr>
        <w:lastRenderedPageBreak/>
        <w:t>Closed</w:t>
      </w:r>
      <w:r w:rsidRPr="00E460CB">
        <w:rPr>
          <w:rFonts w:ascii="Times New Roman" w:eastAsia="Times New Roman" w:hAnsi="Times New Roman" w:cs="Times New Roman"/>
          <w:i/>
          <w:iCs/>
          <w:color w:val="202124"/>
          <w:sz w:val="32"/>
          <w:szCs w:val="32"/>
        </w:rPr>
        <w:t> </w:t>
      </w:r>
      <w:r w:rsidRPr="00E460CB">
        <w:rPr>
          <w:rFonts w:ascii="Cambria Math" w:eastAsia="Times New Roman" w:hAnsi="Cambria Math" w:cs="Cambria Math"/>
          <w:i/>
          <w:iCs/>
          <w:color w:val="202124"/>
          <w:sz w:val="32"/>
          <w:szCs w:val="32"/>
        </w:rPr>
        <w:t>⋅</w:t>
      </w:r>
      <w:r w:rsidRPr="00E460CB">
        <w:rPr>
          <w:rFonts w:ascii="Times New Roman" w:eastAsia="Times New Roman" w:hAnsi="Times New Roman" w:cs="Times New Roman"/>
          <w:i/>
          <w:iCs/>
          <w:color w:val="202124"/>
          <w:sz w:val="32"/>
          <w:szCs w:val="32"/>
        </w:rPr>
        <w:t xml:space="preserve"> Opens 10AM</w:t>
      </w:r>
    </w:p>
    <w:p w14:paraId="1776FA40" w14:textId="77777777" w:rsidR="00510AED" w:rsidRPr="00E460CB" w:rsidRDefault="00891124" w:rsidP="00510AED">
      <w:pPr>
        <w:shd w:val="clear" w:color="auto" w:fill="FFFFFF"/>
        <w:spacing w:after="0" w:line="240" w:lineRule="auto"/>
        <w:rPr>
          <w:rFonts w:ascii="Times New Roman" w:eastAsia="Times New Roman" w:hAnsi="Times New Roman" w:cs="Times New Roman"/>
          <w:i/>
          <w:iCs/>
          <w:color w:val="202124"/>
          <w:sz w:val="32"/>
          <w:szCs w:val="32"/>
        </w:rPr>
      </w:pPr>
      <w:hyperlink r:id="rId86" w:history="1">
        <w:r w:rsidR="00510AED" w:rsidRPr="00E460CB">
          <w:rPr>
            <w:rFonts w:ascii="Times New Roman" w:eastAsia="Times New Roman" w:hAnsi="Times New Roman" w:cs="Times New Roman"/>
            <w:b/>
            <w:bCs/>
            <w:i/>
            <w:iCs/>
            <w:color w:val="000000"/>
            <w:sz w:val="32"/>
            <w:szCs w:val="32"/>
            <w:u w:val="single"/>
          </w:rPr>
          <w:t>Phone</w:t>
        </w:r>
      </w:hyperlink>
      <w:r w:rsidR="00510AED" w:rsidRPr="00E460CB">
        <w:rPr>
          <w:rFonts w:ascii="Times New Roman" w:eastAsia="Times New Roman" w:hAnsi="Times New Roman" w:cs="Times New Roman"/>
          <w:b/>
          <w:bCs/>
          <w:i/>
          <w:iCs/>
          <w:color w:val="202124"/>
          <w:sz w:val="32"/>
          <w:szCs w:val="32"/>
        </w:rPr>
        <w:t>: </w:t>
      </w:r>
      <w:hyperlink r:id="rId87" w:history="1">
        <w:r w:rsidR="00510AED" w:rsidRPr="00E460CB">
          <w:rPr>
            <w:rFonts w:ascii="Times New Roman" w:eastAsia="Times New Roman" w:hAnsi="Times New Roman" w:cs="Times New Roman"/>
            <w:i/>
            <w:iCs/>
            <w:color w:val="1A0DAB"/>
            <w:sz w:val="32"/>
            <w:szCs w:val="32"/>
            <w:u w:val="single"/>
          </w:rPr>
          <w:t>(800) 728-7825</w:t>
        </w:r>
      </w:hyperlink>
    </w:p>
    <w:p w14:paraId="523037FF" w14:textId="77777777" w:rsidR="00802BF3" w:rsidRPr="00E460CB" w:rsidRDefault="00802BF3" w:rsidP="00783B06">
      <w:pPr>
        <w:shd w:val="clear" w:color="auto" w:fill="FFFFFF"/>
        <w:spacing w:after="0" w:line="240" w:lineRule="auto"/>
        <w:rPr>
          <w:rFonts w:ascii="Times New Roman" w:eastAsia="Times New Roman" w:hAnsi="Times New Roman" w:cs="Times New Roman"/>
          <w:i/>
          <w:iCs/>
          <w:color w:val="202124"/>
          <w:sz w:val="32"/>
          <w:szCs w:val="32"/>
        </w:rPr>
      </w:pPr>
    </w:p>
    <w:p w14:paraId="4DBBFB7B" w14:textId="77777777" w:rsidR="00777D50" w:rsidRPr="00E460CB" w:rsidRDefault="00777D50" w:rsidP="00A33A9A">
      <w:pPr>
        <w:rPr>
          <w:rFonts w:ascii="Times New Roman" w:hAnsi="Times New Roman" w:cs="Times New Roman"/>
          <w:i/>
          <w:iCs/>
          <w:sz w:val="32"/>
          <w:szCs w:val="32"/>
        </w:rPr>
      </w:pPr>
    </w:p>
    <w:p w14:paraId="60B33EBD" w14:textId="77777777" w:rsidR="001E5F9B" w:rsidRPr="00E460CB" w:rsidRDefault="00891124" w:rsidP="001E5F9B">
      <w:pPr>
        <w:shd w:val="clear" w:color="auto" w:fill="FFFFFF"/>
        <w:spacing w:after="0" w:line="240" w:lineRule="auto"/>
        <w:rPr>
          <w:rFonts w:ascii="Times New Roman" w:eastAsia="Times New Roman" w:hAnsi="Times New Roman" w:cs="Times New Roman"/>
          <w:i/>
          <w:iCs/>
          <w:color w:val="202124"/>
          <w:sz w:val="32"/>
          <w:szCs w:val="32"/>
        </w:rPr>
      </w:pPr>
      <w:hyperlink r:id="rId88" w:history="1">
        <w:r w:rsidR="001E5F9B" w:rsidRPr="00E460CB">
          <w:rPr>
            <w:rFonts w:ascii="Times New Roman" w:eastAsia="Times New Roman" w:hAnsi="Times New Roman" w:cs="Times New Roman"/>
            <w:b/>
            <w:bCs/>
            <w:i/>
            <w:iCs/>
            <w:color w:val="000000"/>
            <w:sz w:val="32"/>
            <w:szCs w:val="32"/>
            <w:u w:val="single"/>
          </w:rPr>
          <w:t>Address</w:t>
        </w:r>
      </w:hyperlink>
      <w:r w:rsidR="001E5F9B" w:rsidRPr="00E460CB">
        <w:rPr>
          <w:rFonts w:ascii="Times New Roman" w:eastAsia="Times New Roman" w:hAnsi="Times New Roman" w:cs="Times New Roman"/>
          <w:b/>
          <w:bCs/>
          <w:i/>
          <w:iCs/>
          <w:color w:val="202124"/>
          <w:sz w:val="32"/>
          <w:szCs w:val="32"/>
        </w:rPr>
        <w:t>: </w:t>
      </w:r>
      <w:r w:rsidR="001E5F9B" w:rsidRPr="00E460CB">
        <w:rPr>
          <w:rFonts w:ascii="Times New Roman" w:eastAsia="Times New Roman" w:hAnsi="Times New Roman" w:cs="Times New Roman"/>
          <w:i/>
          <w:iCs/>
          <w:color w:val="202124"/>
          <w:sz w:val="32"/>
          <w:szCs w:val="32"/>
        </w:rPr>
        <w:t>138 Clifford St, Newark, NJ 07105</w:t>
      </w:r>
    </w:p>
    <w:p w14:paraId="577AC3CE" w14:textId="77777777" w:rsidR="001E5F9B" w:rsidRPr="00E460CB" w:rsidRDefault="00891124" w:rsidP="001E5F9B">
      <w:pPr>
        <w:shd w:val="clear" w:color="auto" w:fill="FFFFFF"/>
        <w:spacing w:after="0" w:line="240" w:lineRule="auto"/>
        <w:rPr>
          <w:rFonts w:ascii="Times New Roman" w:eastAsia="Times New Roman" w:hAnsi="Times New Roman" w:cs="Times New Roman"/>
          <w:i/>
          <w:iCs/>
          <w:color w:val="202124"/>
          <w:sz w:val="32"/>
          <w:szCs w:val="32"/>
        </w:rPr>
      </w:pPr>
      <w:hyperlink r:id="rId89" w:history="1">
        <w:r w:rsidR="001E5F9B" w:rsidRPr="00E460CB">
          <w:rPr>
            <w:rFonts w:ascii="Times New Roman" w:eastAsia="Times New Roman" w:hAnsi="Times New Roman" w:cs="Times New Roman"/>
            <w:b/>
            <w:bCs/>
            <w:i/>
            <w:iCs/>
            <w:color w:val="000000"/>
            <w:sz w:val="32"/>
            <w:szCs w:val="32"/>
            <w:u w:val="single"/>
          </w:rPr>
          <w:t>Hours</w:t>
        </w:r>
      </w:hyperlink>
      <w:r w:rsidR="001E5F9B" w:rsidRPr="00E460CB">
        <w:rPr>
          <w:rFonts w:ascii="Times New Roman" w:eastAsia="Times New Roman" w:hAnsi="Times New Roman" w:cs="Times New Roman"/>
          <w:b/>
          <w:bCs/>
          <w:i/>
          <w:iCs/>
          <w:color w:val="202124"/>
          <w:sz w:val="32"/>
          <w:szCs w:val="32"/>
        </w:rPr>
        <w:t>: </w:t>
      </w:r>
    </w:p>
    <w:p w14:paraId="1BB6AC4D" w14:textId="77777777" w:rsidR="001E5F9B" w:rsidRPr="00E460CB" w:rsidRDefault="001E5F9B" w:rsidP="001E5F9B">
      <w:pPr>
        <w:shd w:val="clear" w:color="auto" w:fill="FFFFFF"/>
        <w:spacing w:before="0" w:after="0" w:line="240" w:lineRule="auto"/>
        <w:rPr>
          <w:rFonts w:ascii="Times New Roman" w:eastAsia="Times New Roman" w:hAnsi="Times New Roman" w:cs="Times New Roman"/>
          <w:i/>
          <w:iCs/>
          <w:color w:val="202124"/>
          <w:sz w:val="32"/>
          <w:szCs w:val="32"/>
        </w:rPr>
      </w:pPr>
      <w:r w:rsidRPr="00E460CB">
        <w:rPr>
          <w:rFonts w:ascii="Times New Roman" w:eastAsia="Times New Roman" w:hAnsi="Times New Roman" w:cs="Times New Roman"/>
          <w:i/>
          <w:iCs/>
          <w:color w:val="D93025"/>
          <w:sz w:val="32"/>
          <w:szCs w:val="32"/>
        </w:rPr>
        <w:t>Closed</w:t>
      </w:r>
      <w:r w:rsidRPr="00E460CB">
        <w:rPr>
          <w:rFonts w:ascii="Times New Roman" w:eastAsia="Times New Roman" w:hAnsi="Times New Roman" w:cs="Times New Roman"/>
          <w:i/>
          <w:iCs/>
          <w:color w:val="202124"/>
          <w:sz w:val="32"/>
          <w:szCs w:val="32"/>
        </w:rPr>
        <w:t> </w:t>
      </w:r>
      <w:r w:rsidRPr="00E460CB">
        <w:rPr>
          <w:rFonts w:ascii="Cambria Math" w:eastAsia="Times New Roman" w:hAnsi="Cambria Math" w:cs="Cambria Math"/>
          <w:i/>
          <w:iCs/>
          <w:color w:val="202124"/>
          <w:sz w:val="32"/>
          <w:szCs w:val="32"/>
        </w:rPr>
        <w:t>⋅</w:t>
      </w:r>
      <w:r w:rsidRPr="00E460CB">
        <w:rPr>
          <w:rFonts w:ascii="Times New Roman" w:eastAsia="Times New Roman" w:hAnsi="Times New Roman" w:cs="Times New Roman"/>
          <w:i/>
          <w:iCs/>
          <w:color w:val="202124"/>
          <w:sz w:val="32"/>
          <w:szCs w:val="32"/>
        </w:rPr>
        <w:t xml:space="preserve"> Opens 11AM</w:t>
      </w:r>
    </w:p>
    <w:p w14:paraId="49FCC01E" w14:textId="77777777" w:rsidR="001E5F9B" w:rsidRPr="00E460CB" w:rsidRDefault="00891124" w:rsidP="001E5F9B">
      <w:pPr>
        <w:shd w:val="clear" w:color="auto" w:fill="FFFFFF"/>
        <w:spacing w:after="0" w:line="240" w:lineRule="auto"/>
        <w:rPr>
          <w:rFonts w:ascii="Times New Roman" w:eastAsia="Times New Roman" w:hAnsi="Times New Roman" w:cs="Times New Roman"/>
          <w:i/>
          <w:iCs/>
          <w:color w:val="202124"/>
          <w:sz w:val="32"/>
          <w:szCs w:val="32"/>
        </w:rPr>
      </w:pPr>
      <w:hyperlink r:id="rId90" w:history="1">
        <w:r w:rsidR="001E5F9B" w:rsidRPr="00E460CB">
          <w:rPr>
            <w:rFonts w:ascii="Times New Roman" w:eastAsia="Times New Roman" w:hAnsi="Times New Roman" w:cs="Times New Roman"/>
            <w:b/>
            <w:bCs/>
            <w:i/>
            <w:iCs/>
            <w:color w:val="000000"/>
            <w:sz w:val="32"/>
            <w:szCs w:val="32"/>
            <w:u w:val="single"/>
          </w:rPr>
          <w:t>Phone</w:t>
        </w:r>
      </w:hyperlink>
      <w:r w:rsidR="001E5F9B" w:rsidRPr="00E460CB">
        <w:rPr>
          <w:rFonts w:ascii="Times New Roman" w:eastAsia="Times New Roman" w:hAnsi="Times New Roman" w:cs="Times New Roman"/>
          <w:b/>
          <w:bCs/>
          <w:i/>
          <w:iCs/>
          <w:color w:val="202124"/>
          <w:sz w:val="32"/>
          <w:szCs w:val="32"/>
        </w:rPr>
        <w:t>: </w:t>
      </w:r>
      <w:hyperlink r:id="rId91" w:history="1">
        <w:r w:rsidR="001E5F9B" w:rsidRPr="00E460CB">
          <w:rPr>
            <w:rFonts w:ascii="Times New Roman" w:eastAsia="Times New Roman" w:hAnsi="Times New Roman" w:cs="Times New Roman"/>
            <w:i/>
            <w:iCs/>
            <w:color w:val="1A0DAB"/>
            <w:sz w:val="32"/>
            <w:szCs w:val="32"/>
            <w:u w:val="single"/>
          </w:rPr>
          <w:t>(862) 373-1942</w:t>
        </w:r>
      </w:hyperlink>
    </w:p>
    <w:p w14:paraId="31937027" w14:textId="77777777" w:rsidR="00777D50" w:rsidRPr="00E460CB" w:rsidRDefault="00777D50" w:rsidP="00A33A9A">
      <w:pPr>
        <w:rPr>
          <w:rFonts w:ascii="Times New Roman" w:hAnsi="Times New Roman" w:cs="Times New Roman"/>
          <w:i/>
          <w:iCs/>
          <w:sz w:val="32"/>
          <w:szCs w:val="32"/>
        </w:rPr>
      </w:pPr>
    </w:p>
    <w:p w14:paraId="0BFEEC30" w14:textId="77777777" w:rsidR="00777D50" w:rsidRPr="00E460CB" w:rsidRDefault="00777D50" w:rsidP="00A33A9A">
      <w:pPr>
        <w:rPr>
          <w:rFonts w:ascii="Times New Roman" w:hAnsi="Times New Roman" w:cs="Times New Roman"/>
          <w:i/>
          <w:iCs/>
          <w:sz w:val="32"/>
          <w:szCs w:val="32"/>
        </w:rPr>
      </w:pPr>
    </w:p>
    <w:p w14:paraId="22190738" w14:textId="77777777" w:rsidR="005B2401" w:rsidRPr="00E460CB" w:rsidRDefault="005B2401" w:rsidP="00A33A9A">
      <w:pPr>
        <w:rPr>
          <w:rFonts w:ascii="Times New Roman" w:hAnsi="Times New Roman" w:cs="Times New Roman"/>
          <w:i/>
          <w:iCs/>
          <w:sz w:val="32"/>
          <w:szCs w:val="32"/>
        </w:rPr>
      </w:pPr>
    </w:p>
    <w:p w14:paraId="0E500A19" w14:textId="77777777" w:rsidR="005B2401" w:rsidRPr="00E460CB" w:rsidRDefault="005B2401" w:rsidP="00A33A9A">
      <w:pPr>
        <w:rPr>
          <w:rFonts w:ascii="Times New Roman" w:hAnsi="Times New Roman" w:cs="Times New Roman"/>
          <w:i/>
          <w:iCs/>
          <w:sz w:val="32"/>
          <w:szCs w:val="32"/>
        </w:rPr>
      </w:pPr>
    </w:p>
    <w:p w14:paraId="2E272242" w14:textId="77777777" w:rsidR="005B2401" w:rsidRPr="00E460CB" w:rsidRDefault="005B2401" w:rsidP="00A33A9A">
      <w:pPr>
        <w:rPr>
          <w:rFonts w:ascii="Times New Roman" w:hAnsi="Times New Roman" w:cs="Times New Roman"/>
          <w:i/>
          <w:iCs/>
          <w:sz w:val="32"/>
          <w:szCs w:val="32"/>
        </w:rPr>
      </w:pPr>
    </w:p>
    <w:p w14:paraId="4D232EB5" w14:textId="77777777" w:rsidR="005B2401" w:rsidRPr="00E460CB" w:rsidRDefault="005B2401" w:rsidP="00A33A9A">
      <w:pPr>
        <w:rPr>
          <w:rFonts w:ascii="Times New Roman" w:hAnsi="Times New Roman" w:cs="Times New Roman"/>
          <w:i/>
          <w:iCs/>
          <w:sz w:val="32"/>
          <w:szCs w:val="32"/>
        </w:rPr>
      </w:pPr>
    </w:p>
    <w:p w14:paraId="42E96F41" w14:textId="77777777" w:rsidR="005B2401" w:rsidRPr="00E460CB" w:rsidRDefault="005B2401" w:rsidP="00A33A9A">
      <w:pPr>
        <w:rPr>
          <w:rFonts w:ascii="Times New Roman" w:hAnsi="Times New Roman" w:cs="Times New Roman"/>
          <w:i/>
          <w:iCs/>
          <w:sz w:val="32"/>
          <w:szCs w:val="32"/>
        </w:rPr>
      </w:pPr>
    </w:p>
    <w:p w14:paraId="7CB6444B" w14:textId="77777777" w:rsidR="005B2401" w:rsidRPr="00E460CB" w:rsidRDefault="005B2401" w:rsidP="00A33A9A">
      <w:pPr>
        <w:rPr>
          <w:rFonts w:ascii="Times New Roman" w:hAnsi="Times New Roman" w:cs="Times New Roman"/>
          <w:i/>
          <w:iCs/>
          <w:sz w:val="32"/>
          <w:szCs w:val="32"/>
        </w:rPr>
      </w:pPr>
    </w:p>
    <w:p w14:paraId="4366593B" w14:textId="77777777" w:rsidR="005B2401" w:rsidRPr="00E460CB" w:rsidRDefault="005B2401" w:rsidP="00A33A9A">
      <w:pPr>
        <w:rPr>
          <w:rFonts w:ascii="Times New Roman" w:hAnsi="Times New Roman" w:cs="Times New Roman"/>
          <w:i/>
          <w:iCs/>
          <w:sz w:val="32"/>
          <w:szCs w:val="32"/>
        </w:rPr>
      </w:pPr>
    </w:p>
    <w:p w14:paraId="0CDF36A4" w14:textId="77777777" w:rsidR="005B2401" w:rsidRPr="00E460CB" w:rsidRDefault="005B2401" w:rsidP="00A33A9A">
      <w:pPr>
        <w:rPr>
          <w:rFonts w:ascii="Times New Roman" w:hAnsi="Times New Roman" w:cs="Times New Roman"/>
          <w:i/>
          <w:iCs/>
          <w:sz w:val="32"/>
          <w:szCs w:val="32"/>
        </w:rPr>
      </w:pPr>
    </w:p>
    <w:p w14:paraId="2E0FB51B" w14:textId="77777777" w:rsidR="005B2401" w:rsidRPr="00E460CB" w:rsidRDefault="005B2401" w:rsidP="00A33A9A">
      <w:pPr>
        <w:rPr>
          <w:rFonts w:ascii="Times New Roman" w:hAnsi="Times New Roman" w:cs="Times New Roman"/>
          <w:i/>
          <w:iCs/>
          <w:sz w:val="32"/>
          <w:szCs w:val="32"/>
        </w:rPr>
      </w:pPr>
    </w:p>
    <w:p w14:paraId="66D5D0BE" w14:textId="77777777" w:rsidR="004645CB" w:rsidRDefault="004645CB" w:rsidP="00A33A9A">
      <w:pPr>
        <w:rPr>
          <w:rFonts w:ascii="Times New Roman" w:hAnsi="Times New Roman" w:cs="Times New Roman"/>
          <w:i/>
          <w:iCs/>
          <w:sz w:val="32"/>
          <w:szCs w:val="32"/>
        </w:rPr>
      </w:pPr>
    </w:p>
    <w:p w14:paraId="68C95089" w14:textId="77777777" w:rsidR="004645CB" w:rsidRDefault="004645CB" w:rsidP="00A33A9A">
      <w:pPr>
        <w:rPr>
          <w:rFonts w:ascii="Times New Roman" w:hAnsi="Times New Roman" w:cs="Times New Roman"/>
          <w:i/>
          <w:iCs/>
          <w:sz w:val="32"/>
          <w:szCs w:val="32"/>
        </w:rPr>
      </w:pPr>
    </w:p>
    <w:p w14:paraId="02796BF3" w14:textId="77777777" w:rsidR="004645CB" w:rsidRDefault="004645CB" w:rsidP="00A33A9A">
      <w:pPr>
        <w:rPr>
          <w:rFonts w:ascii="Times New Roman" w:hAnsi="Times New Roman" w:cs="Times New Roman"/>
          <w:i/>
          <w:iCs/>
          <w:sz w:val="32"/>
          <w:szCs w:val="32"/>
        </w:rPr>
      </w:pPr>
    </w:p>
    <w:p w14:paraId="2FEB5211" w14:textId="77777777" w:rsidR="004645CB" w:rsidRDefault="004645CB" w:rsidP="00A33A9A">
      <w:pPr>
        <w:rPr>
          <w:rFonts w:ascii="Times New Roman" w:hAnsi="Times New Roman" w:cs="Times New Roman"/>
          <w:i/>
          <w:iCs/>
          <w:sz w:val="32"/>
          <w:szCs w:val="32"/>
        </w:rPr>
      </w:pPr>
    </w:p>
    <w:p w14:paraId="55BBE23B" w14:textId="072EF7F6" w:rsidR="00B839B4" w:rsidRDefault="00D60081" w:rsidP="00A33A9A">
      <w:pPr>
        <w:rPr>
          <w:noProof/>
        </w:rPr>
      </w:pPr>
      <w:r w:rsidRPr="00E460CB">
        <w:rPr>
          <w:rFonts w:ascii="Times New Roman" w:hAnsi="Times New Roman" w:cs="Times New Roman"/>
          <w:b/>
          <w:bCs/>
          <w:i/>
          <w:iCs/>
          <w:sz w:val="32"/>
          <w:szCs w:val="32"/>
        </w:rPr>
        <w:lastRenderedPageBreak/>
        <w:t>Housing Assistance</w:t>
      </w:r>
      <w:r w:rsidR="00B839B4">
        <w:rPr>
          <w:rFonts w:ascii="Times New Roman" w:hAnsi="Times New Roman" w:cs="Times New Roman"/>
          <w:b/>
          <w:bCs/>
          <w:i/>
          <w:iCs/>
          <w:sz w:val="32"/>
          <w:szCs w:val="32"/>
        </w:rPr>
        <w:t xml:space="preserve"> </w:t>
      </w:r>
    </w:p>
    <w:p w14:paraId="5C0DB5FD" w14:textId="6A9448DB" w:rsidR="00777D50" w:rsidRPr="00E460CB" w:rsidRDefault="00B839B4" w:rsidP="00A33A9A">
      <w:pPr>
        <w:rPr>
          <w:rFonts w:ascii="Times New Roman" w:hAnsi="Times New Roman" w:cs="Times New Roman"/>
          <w:b/>
          <w:bCs/>
          <w:i/>
          <w:iCs/>
          <w:sz w:val="32"/>
          <w:szCs w:val="32"/>
        </w:rPr>
      </w:pPr>
      <w:r>
        <w:rPr>
          <w:noProof/>
        </w:rPr>
        <w:drawing>
          <wp:inline distT="0" distB="0" distL="0" distR="0" wp14:anchorId="1B9D11AB" wp14:editId="73BBA024">
            <wp:extent cx="3743325" cy="1333500"/>
            <wp:effectExtent l="0" t="0" r="9525" b="0"/>
            <wp:docPr id="13" name="Picture 13" descr="Housing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using Assistanc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43325" cy="1333500"/>
                    </a:xfrm>
                    <a:prstGeom prst="rect">
                      <a:avLst/>
                    </a:prstGeom>
                    <a:noFill/>
                    <a:ln>
                      <a:noFill/>
                    </a:ln>
                  </pic:spPr>
                </pic:pic>
              </a:graphicData>
            </a:graphic>
          </wp:inline>
        </w:drawing>
      </w:r>
    </w:p>
    <w:p w14:paraId="4F92166C" w14:textId="77777777" w:rsidR="00D60081" w:rsidRPr="00E460CB" w:rsidRDefault="00D60081" w:rsidP="00A33A9A">
      <w:pPr>
        <w:rPr>
          <w:rFonts w:ascii="Times New Roman" w:hAnsi="Times New Roman" w:cs="Times New Roman"/>
          <w:i/>
          <w:iCs/>
          <w:sz w:val="32"/>
          <w:szCs w:val="32"/>
        </w:rPr>
      </w:pPr>
    </w:p>
    <w:p w14:paraId="2CF1D930" w14:textId="77777777" w:rsidR="00E00D6C" w:rsidRPr="00E460CB" w:rsidRDefault="00E00D6C" w:rsidP="00E00D6C">
      <w:pPr>
        <w:pStyle w:val="Heading3"/>
        <w:spacing w:before="0" w:after="120"/>
        <w:textAlignment w:val="baseline"/>
        <w:rPr>
          <w:rFonts w:ascii="Times New Roman" w:hAnsi="Times New Roman" w:cs="Times New Roman"/>
          <w:i/>
          <w:iCs/>
          <w:color w:val="1C2022"/>
          <w:sz w:val="32"/>
          <w:szCs w:val="32"/>
        </w:rPr>
      </w:pPr>
      <w:bookmarkStart w:id="14" w:name="_Toc121385068"/>
      <w:r w:rsidRPr="00E460CB">
        <w:rPr>
          <w:rFonts w:ascii="Times New Roman" w:hAnsi="Times New Roman" w:cs="Times New Roman"/>
          <w:b/>
          <w:bCs/>
          <w:i/>
          <w:iCs/>
          <w:color w:val="1C2022"/>
          <w:sz w:val="32"/>
          <w:szCs w:val="32"/>
        </w:rPr>
        <w:t>Emergency Rescue Mortgage Assistance Program (ERMA)</w:t>
      </w:r>
      <w:bookmarkEnd w:id="14"/>
    </w:p>
    <w:p w14:paraId="5525E273" w14:textId="77777777" w:rsidR="00E00D6C" w:rsidRPr="00E460CB" w:rsidRDefault="00E00D6C" w:rsidP="00E00D6C">
      <w:pPr>
        <w:pStyle w:val="NormalWeb"/>
        <w:spacing w:before="0" w:beforeAutospacing="0" w:after="0" w:afterAutospacing="0"/>
        <w:textAlignment w:val="baseline"/>
        <w:rPr>
          <w:i/>
          <w:iCs/>
          <w:sz w:val="32"/>
          <w:szCs w:val="32"/>
        </w:rPr>
      </w:pPr>
      <w:r w:rsidRPr="00E460CB">
        <w:rPr>
          <w:i/>
          <w:iCs/>
          <w:sz w:val="32"/>
          <w:szCs w:val="32"/>
          <w:bdr w:val="none" w:sz="0" w:space="0" w:color="auto" w:frame="1"/>
        </w:rPr>
        <w:t>The </w:t>
      </w:r>
      <w:hyperlink r:id="rId93" w:tgtFrame="_blank" w:history="1">
        <w:r w:rsidRPr="00E460CB">
          <w:rPr>
            <w:rStyle w:val="Hyperlink"/>
            <w:i/>
            <w:iCs/>
            <w:color w:val="4173C8"/>
            <w:sz w:val="32"/>
            <w:szCs w:val="32"/>
            <w:bdr w:val="none" w:sz="0" w:space="0" w:color="auto" w:frame="1"/>
          </w:rPr>
          <w:t>New Jersey Housing and Mortgage Finance Agency (NJHMFA)</w:t>
        </w:r>
      </w:hyperlink>
      <w:r w:rsidRPr="00E460CB">
        <w:rPr>
          <w:i/>
          <w:iCs/>
          <w:sz w:val="32"/>
          <w:szCs w:val="32"/>
          <w:bdr w:val="none" w:sz="0" w:space="0" w:color="auto" w:frame="1"/>
        </w:rPr>
        <w:t>'s Emergency Rescue Mortgage Assistance Program will provide up to $75,000 in assistance to cover mortgage payments, delinquent property taxes, and other housing cost delinquencies for eligible homeowners negatively impacted by the COVID-19 pandemic. </w:t>
      </w:r>
      <w:hyperlink r:id="rId94" w:history="1">
        <w:r w:rsidRPr="00E460CB">
          <w:rPr>
            <w:rStyle w:val="Hyperlink"/>
            <w:i/>
            <w:iCs/>
            <w:color w:val="4173C8"/>
            <w:sz w:val="32"/>
            <w:szCs w:val="32"/>
            <w:bdr w:val="none" w:sz="0" w:space="0" w:color="auto" w:frame="1"/>
          </w:rPr>
          <w:t>To be eligible</w:t>
        </w:r>
      </w:hyperlink>
      <w:r w:rsidRPr="00E460CB">
        <w:rPr>
          <w:i/>
          <w:iCs/>
          <w:sz w:val="32"/>
          <w:szCs w:val="32"/>
        </w:rPr>
        <w:t>, you must be a New Jersey homeowner with a demonstrated COVID-19-related financial hardship, own and occupy an eligible primary residence, were current on mortgage and property taxes as of January 2020, and have an income below 150% of their </w:t>
      </w:r>
      <w:hyperlink r:id="rId95" w:history="1">
        <w:r w:rsidRPr="00E460CB">
          <w:rPr>
            <w:rStyle w:val="Hyperlink"/>
            <w:i/>
            <w:iCs/>
            <w:color w:val="4173C8"/>
            <w:sz w:val="32"/>
            <w:szCs w:val="32"/>
            <w:bdr w:val="none" w:sz="0" w:space="0" w:color="auto" w:frame="1"/>
          </w:rPr>
          <w:t>Area Median Income</w:t>
        </w:r>
      </w:hyperlink>
      <w:r w:rsidRPr="00E460CB">
        <w:rPr>
          <w:i/>
          <w:iCs/>
          <w:sz w:val="32"/>
          <w:szCs w:val="32"/>
        </w:rPr>
        <w:t>. You </w:t>
      </w:r>
      <w:hyperlink r:id="rId96" w:history="1">
        <w:r w:rsidRPr="00E460CB">
          <w:rPr>
            <w:rStyle w:val="Hyperlink"/>
            <w:i/>
            <w:iCs/>
            <w:color w:val="4173C8"/>
            <w:sz w:val="32"/>
            <w:szCs w:val="32"/>
            <w:bdr w:val="none" w:sz="0" w:space="0" w:color="auto" w:frame="1"/>
          </w:rPr>
          <w:t>can apply through the application portal</w:t>
        </w:r>
      </w:hyperlink>
      <w:r w:rsidRPr="00E460CB">
        <w:rPr>
          <w:i/>
          <w:iCs/>
          <w:sz w:val="32"/>
          <w:szCs w:val="32"/>
        </w:rPr>
        <w:t> or contact the NJ ERMA team at 855-647-7700.</w:t>
      </w:r>
    </w:p>
    <w:p w14:paraId="296D31B7" w14:textId="77777777" w:rsidR="00E00D6C" w:rsidRPr="00E460CB" w:rsidRDefault="00E00D6C" w:rsidP="00E00D6C">
      <w:pPr>
        <w:pStyle w:val="Heading3"/>
        <w:spacing w:before="0" w:after="120"/>
        <w:textAlignment w:val="baseline"/>
        <w:rPr>
          <w:rFonts w:ascii="Times New Roman" w:hAnsi="Times New Roman" w:cs="Times New Roman"/>
          <w:i/>
          <w:iCs/>
          <w:color w:val="1C2022"/>
          <w:sz w:val="32"/>
          <w:szCs w:val="32"/>
        </w:rPr>
      </w:pPr>
      <w:bookmarkStart w:id="15" w:name="_Toc121385069"/>
      <w:r w:rsidRPr="00E460CB">
        <w:rPr>
          <w:rFonts w:ascii="Times New Roman" w:hAnsi="Times New Roman" w:cs="Times New Roman"/>
          <w:b/>
          <w:bCs/>
          <w:i/>
          <w:iCs/>
          <w:color w:val="1C2022"/>
          <w:sz w:val="32"/>
          <w:szCs w:val="32"/>
        </w:rPr>
        <w:t>County and City Rental Assistance Programs May Help</w:t>
      </w:r>
      <w:bookmarkEnd w:id="15"/>
    </w:p>
    <w:p w14:paraId="5D190E73" w14:textId="77777777" w:rsidR="00E00D6C" w:rsidRPr="00E460CB" w:rsidRDefault="00E00D6C" w:rsidP="00E00D6C">
      <w:pPr>
        <w:pStyle w:val="NormalWeb"/>
        <w:spacing w:before="0" w:beforeAutospacing="0" w:after="0" w:afterAutospacing="0"/>
        <w:textAlignment w:val="baseline"/>
        <w:rPr>
          <w:i/>
          <w:iCs/>
          <w:sz w:val="32"/>
          <w:szCs w:val="32"/>
        </w:rPr>
      </w:pPr>
      <w:r w:rsidRPr="00E460CB">
        <w:rPr>
          <w:rStyle w:val="Strong"/>
          <w:i/>
          <w:iCs/>
          <w:sz w:val="32"/>
          <w:szCs w:val="32"/>
          <w:bdr w:val="none" w:sz="0" w:space="0" w:color="auto" w:frame="1"/>
        </w:rPr>
        <w:t>Atlantic County - </w:t>
      </w:r>
      <w:r w:rsidRPr="00E460CB">
        <w:rPr>
          <w:i/>
          <w:iCs/>
          <w:sz w:val="32"/>
          <w:szCs w:val="32"/>
        </w:rPr>
        <w:t>Atlantic County's </w:t>
      </w:r>
      <w:hyperlink r:id="rId97" w:tgtFrame="_blank" w:history="1">
        <w:r w:rsidRPr="00E460CB">
          <w:rPr>
            <w:rStyle w:val="Hyperlink"/>
            <w:i/>
            <w:iCs/>
            <w:color w:val="4173C8"/>
            <w:sz w:val="32"/>
            <w:szCs w:val="32"/>
            <w:bdr w:val="none" w:sz="0" w:space="0" w:color="auto" w:frame="1"/>
          </w:rPr>
          <w:t>Short-Term Emergency Mortgage Assistance Grant Program</w:t>
        </w:r>
      </w:hyperlink>
      <w:r w:rsidRPr="00E460CB">
        <w:rPr>
          <w:i/>
          <w:iCs/>
          <w:sz w:val="32"/>
          <w:szCs w:val="32"/>
        </w:rPr>
        <w:t> provides temporary mortgage assistance up to $10,000 for low- and moderate-income households in Atlantic County that were financially impacted by the COVID-19 pandemic. </w:t>
      </w:r>
      <w:hyperlink r:id="rId98" w:tgtFrame="_blank" w:history="1">
        <w:r w:rsidRPr="00E460CB">
          <w:rPr>
            <w:rStyle w:val="Hyperlink"/>
            <w:i/>
            <w:iCs/>
            <w:color w:val="4173C8"/>
            <w:sz w:val="32"/>
            <w:szCs w:val="32"/>
            <w:bdr w:val="none" w:sz="0" w:space="0" w:color="auto" w:frame="1"/>
          </w:rPr>
          <w:t>Learn more about eligibility requirements and the application process.</w:t>
        </w:r>
      </w:hyperlink>
      <w:r w:rsidRPr="00E460CB">
        <w:rPr>
          <w:i/>
          <w:iCs/>
          <w:sz w:val="32"/>
          <w:szCs w:val="32"/>
        </w:rPr>
        <w:t> </w:t>
      </w:r>
    </w:p>
    <w:p w14:paraId="254C2ADE" w14:textId="77777777" w:rsidR="00E00D6C" w:rsidRPr="00E460CB" w:rsidRDefault="00E00D6C" w:rsidP="00E00D6C">
      <w:pPr>
        <w:pStyle w:val="NormalWeb"/>
        <w:spacing w:before="0" w:beforeAutospacing="0" w:after="0" w:afterAutospacing="0"/>
        <w:textAlignment w:val="baseline"/>
        <w:rPr>
          <w:i/>
          <w:iCs/>
          <w:sz w:val="32"/>
          <w:szCs w:val="32"/>
        </w:rPr>
      </w:pPr>
      <w:r w:rsidRPr="00E460CB">
        <w:rPr>
          <w:rStyle w:val="Strong"/>
          <w:i/>
          <w:iCs/>
          <w:sz w:val="32"/>
          <w:szCs w:val="32"/>
          <w:bdr w:val="none" w:sz="0" w:space="0" w:color="auto" w:frame="1"/>
        </w:rPr>
        <w:t>Bergen County -</w:t>
      </w:r>
      <w:r w:rsidRPr="00E460CB">
        <w:rPr>
          <w:i/>
          <w:iCs/>
          <w:sz w:val="32"/>
          <w:szCs w:val="32"/>
        </w:rPr>
        <w:t> Bergen County has an </w:t>
      </w:r>
      <w:hyperlink r:id="rId99" w:tgtFrame="_blank" w:history="1">
        <w:r w:rsidRPr="00E460CB">
          <w:rPr>
            <w:rStyle w:val="Hyperlink"/>
            <w:i/>
            <w:iCs/>
            <w:color w:val="4173C8"/>
            <w:sz w:val="32"/>
            <w:szCs w:val="32"/>
            <w:bdr w:val="none" w:sz="0" w:space="0" w:color="auto" w:frame="1"/>
          </w:rPr>
          <w:t>Emergency Rental and Utility Assistance Program</w:t>
        </w:r>
      </w:hyperlink>
      <w:r w:rsidRPr="00E460CB">
        <w:rPr>
          <w:i/>
          <w:iCs/>
          <w:sz w:val="32"/>
          <w:szCs w:val="32"/>
        </w:rPr>
        <w:t xml:space="preserve"> available for eligible residents who experienced financial hardship due to COVID-19. This program will pay up to 15 months of owed </w:t>
      </w:r>
      <w:r w:rsidRPr="00E460CB">
        <w:rPr>
          <w:i/>
          <w:iCs/>
          <w:sz w:val="32"/>
          <w:szCs w:val="32"/>
        </w:rPr>
        <w:lastRenderedPageBreak/>
        <w:t>back rent and utilities starting from March 2020. </w:t>
      </w:r>
      <w:hyperlink r:id="rId100" w:history="1">
        <w:r w:rsidRPr="00E460CB">
          <w:rPr>
            <w:rStyle w:val="Hyperlink"/>
            <w:i/>
            <w:iCs/>
            <w:color w:val="4173C8"/>
            <w:sz w:val="32"/>
            <w:szCs w:val="32"/>
            <w:bdr w:val="none" w:sz="0" w:space="0" w:color="auto" w:frame="1"/>
          </w:rPr>
          <w:t>Learn more about eligibility requirements and the application process.</w:t>
        </w:r>
      </w:hyperlink>
      <w:r w:rsidRPr="00E460CB">
        <w:rPr>
          <w:i/>
          <w:iCs/>
          <w:sz w:val="32"/>
          <w:szCs w:val="32"/>
        </w:rPr>
        <w:t> </w:t>
      </w:r>
    </w:p>
    <w:p w14:paraId="76155F5C" w14:textId="77777777" w:rsidR="00E00D6C" w:rsidRPr="00E460CB" w:rsidRDefault="00E00D6C" w:rsidP="00E00D6C">
      <w:pPr>
        <w:pStyle w:val="NormalWeb"/>
        <w:spacing w:before="0" w:beforeAutospacing="0" w:after="0" w:afterAutospacing="0"/>
        <w:textAlignment w:val="baseline"/>
        <w:rPr>
          <w:i/>
          <w:iCs/>
          <w:sz w:val="32"/>
          <w:szCs w:val="32"/>
        </w:rPr>
      </w:pPr>
      <w:r w:rsidRPr="00E460CB">
        <w:rPr>
          <w:rStyle w:val="Strong"/>
          <w:i/>
          <w:iCs/>
          <w:sz w:val="32"/>
          <w:szCs w:val="32"/>
          <w:bdr w:val="none" w:sz="0" w:space="0" w:color="auto" w:frame="1"/>
        </w:rPr>
        <w:t>Burlington County - </w:t>
      </w:r>
      <w:r w:rsidRPr="00E460CB">
        <w:rPr>
          <w:i/>
          <w:iCs/>
          <w:sz w:val="32"/>
          <w:szCs w:val="32"/>
        </w:rPr>
        <w:t>The</w:t>
      </w:r>
      <w:hyperlink r:id="rId101" w:tgtFrame="_blank" w:history="1">
        <w:r w:rsidRPr="00E460CB">
          <w:rPr>
            <w:rStyle w:val="Hyperlink"/>
            <w:i/>
            <w:iCs/>
            <w:color w:val="4173C8"/>
            <w:sz w:val="32"/>
            <w:szCs w:val="32"/>
            <w:bdr w:val="none" w:sz="0" w:space="0" w:color="auto" w:frame="1"/>
          </w:rPr>
          <w:t> Emergency Mortgage and Utility Assistance program</w:t>
        </w:r>
      </w:hyperlink>
      <w:r w:rsidRPr="00E460CB">
        <w:rPr>
          <w:i/>
          <w:iCs/>
          <w:sz w:val="32"/>
          <w:szCs w:val="32"/>
        </w:rPr>
        <w:t> of Burlington County provides Burlington County homeowners with financial hardships due to the COVID-19 pandemic with up to six months of mortgage and/or utility assistance. </w:t>
      </w:r>
      <w:hyperlink r:id="rId102" w:tgtFrame="_blank" w:history="1">
        <w:r w:rsidRPr="00E460CB">
          <w:rPr>
            <w:rStyle w:val="Hyperlink"/>
            <w:i/>
            <w:iCs/>
            <w:color w:val="4173C8"/>
            <w:sz w:val="32"/>
            <w:szCs w:val="32"/>
            <w:bdr w:val="none" w:sz="0" w:space="0" w:color="auto" w:frame="1"/>
          </w:rPr>
          <w:t>Learn more about eligibility requirements and the application process.</w:t>
        </w:r>
      </w:hyperlink>
    </w:p>
    <w:p w14:paraId="2CF84F06" w14:textId="77777777" w:rsidR="00E00D6C" w:rsidRPr="00E460CB" w:rsidRDefault="00E00D6C" w:rsidP="00E00D6C">
      <w:pPr>
        <w:pStyle w:val="NormalWeb"/>
        <w:spacing w:before="0" w:beforeAutospacing="0" w:after="0" w:afterAutospacing="0"/>
        <w:textAlignment w:val="baseline"/>
        <w:rPr>
          <w:i/>
          <w:iCs/>
          <w:sz w:val="32"/>
          <w:szCs w:val="32"/>
        </w:rPr>
      </w:pPr>
      <w:r w:rsidRPr="00E460CB">
        <w:rPr>
          <w:rStyle w:val="Strong"/>
          <w:i/>
          <w:iCs/>
          <w:sz w:val="32"/>
          <w:szCs w:val="32"/>
          <w:bdr w:val="none" w:sz="0" w:space="0" w:color="auto" w:frame="1"/>
        </w:rPr>
        <w:t>Cherry Hill Township ONLY - </w:t>
      </w:r>
      <w:r w:rsidRPr="00E460CB">
        <w:rPr>
          <w:i/>
          <w:iCs/>
          <w:sz w:val="32"/>
          <w:szCs w:val="32"/>
        </w:rPr>
        <w:t>The </w:t>
      </w:r>
      <w:hyperlink r:id="rId103" w:tgtFrame="_blank" w:history="1">
        <w:r w:rsidRPr="00E460CB">
          <w:rPr>
            <w:rStyle w:val="Hyperlink"/>
            <w:i/>
            <w:iCs/>
            <w:color w:val="4173C8"/>
            <w:sz w:val="32"/>
            <w:szCs w:val="32"/>
            <w:bdr w:val="none" w:sz="0" w:space="0" w:color="auto" w:frame="1"/>
          </w:rPr>
          <w:t>Cherry Hill Rental and Mortgage Assistance Program</w:t>
        </w:r>
      </w:hyperlink>
      <w:r w:rsidRPr="00E460CB">
        <w:rPr>
          <w:i/>
          <w:iCs/>
          <w:sz w:val="32"/>
          <w:szCs w:val="32"/>
        </w:rPr>
        <w:t> provides up to six months of mortgage and rental assistance for low- and moderate-income households that were</w:t>
      </w:r>
      <w:r w:rsidRPr="00E460CB">
        <w:rPr>
          <w:i/>
          <w:iCs/>
          <w:sz w:val="32"/>
          <w:szCs w:val="32"/>
        </w:rPr>
        <w:br/>
        <w:t>financially impacted by the COVID-19 pandemic. </w:t>
      </w:r>
      <w:hyperlink r:id="rId104" w:tgtFrame="_blank" w:history="1">
        <w:r w:rsidRPr="00E460CB">
          <w:rPr>
            <w:rStyle w:val="Hyperlink"/>
            <w:i/>
            <w:iCs/>
            <w:color w:val="4173C8"/>
            <w:sz w:val="32"/>
            <w:szCs w:val="32"/>
            <w:bdr w:val="none" w:sz="0" w:space="0" w:color="auto" w:frame="1"/>
          </w:rPr>
          <w:t>Learn more about eligibility requirements and the application process.</w:t>
        </w:r>
      </w:hyperlink>
    </w:p>
    <w:p w14:paraId="4CFC63BC" w14:textId="77777777" w:rsidR="00E00D6C" w:rsidRPr="00E460CB" w:rsidRDefault="00E00D6C" w:rsidP="00E00D6C">
      <w:pPr>
        <w:pStyle w:val="NormalWeb"/>
        <w:spacing w:before="0" w:beforeAutospacing="0" w:after="0" w:afterAutospacing="0"/>
        <w:textAlignment w:val="baseline"/>
        <w:rPr>
          <w:i/>
          <w:iCs/>
          <w:sz w:val="32"/>
          <w:szCs w:val="32"/>
        </w:rPr>
      </w:pPr>
      <w:r w:rsidRPr="00E460CB">
        <w:rPr>
          <w:rStyle w:val="Strong"/>
          <w:i/>
          <w:iCs/>
          <w:sz w:val="32"/>
          <w:szCs w:val="32"/>
          <w:bdr w:val="none" w:sz="0" w:space="0" w:color="auto" w:frame="1"/>
        </w:rPr>
        <w:t>Essex County -</w:t>
      </w:r>
      <w:r w:rsidRPr="00E460CB">
        <w:rPr>
          <w:i/>
          <w:iCs/>
          <w:sz w:val="32"/>
          <w:szCs w:val="32"/>
        </w:rPr>
        <w:t> </w:t>
      </w:r>
      <w:hyperlink r:id="rId105" w:tgtFrame="_blank" w:history="1">
        <w:r w:rsidRPr="00E460CB">
          <w:rPr>
            <w:rStyle w:val="Hyperlink"/>
            <w:i/>
            <w:iCs/>
            <w:color w:val="4173C8"/>
            <w:sz w:val="32"/>
            <w:szCs w:val="32"/>
            <w:bdr w:val="none" w:sz="0" w:space="0" w:color="auto" w:frame="1"/>
          </w:rPr>
          <w:t>Essex County Emergency Rental Assistance Program</w:t>
        </w:r>
      </w:hyperlink>
      <w:r w:rsidRPr="00E460CB">
        <w:rPr>
          <w:i/>
          <w:iCs/>
          <w:sz w:val="32"/>
          <w:szCs w:val="32"/>
        </w:rPr>
        <w:t> is offering eligible applicants money to pay rent or utility bills for those affected by COVID-19. The application can be found </w:t>
      </w:r>
      <w:hyperlink r:id="rId106" w:tgtFrame="_blank" w:history="1">
        <w:r w:rsidRPr="00E460CB">
          <w:rPr>
            <w:rStyle w:val="Hyperlink"/>
            <w:i/>
            <w:iCs/>
            <w:color w:val="4173C8"/>
            <w:sz w:val="32"/>
            <w:szCs w:val="32"/>
            <w:bdr w:val="none" w:sz="0" w:space="0" w:color="auto" w:frame="1"/>
          </w:rPr>
          <w:t>here</w:t>
        </w:r>
      </w:hyperlink>
      <w:r w:rsidRPr="00E460CB">
        <w:rPr>
          <w:i/>
          <w:iCs/>
          <w:sz w:val="32"/>
          <w:szCs w:val="32"/>
        </w:rPr>
        <w:t>. </w:t>
      </w:r>
    </w:p>
    <w:p w14:paraId="098AF2E0" w14:textId="77777777" w:rsidR="00E00D6C" w:rsidRPr="00E460CB" w:rsidRDefault="00E00D6C" w:rsidP="00E00D6C">
      <w:pPr>
        <w:pStyle w:val="NormalWeb"/>
        <w:spacing w:before="0" w:beforeAutospacing="0" w:after="0" w:afterAutospacing="0"/>
        <w:textAlignment w:val="baseline"/>
        <w:rPr>
          <w:i/>
          <w:iCs/>
          <w:sz w:val="32"/>
          <w:szCs w:val="32"/>
        </w:rPr>
      </w:pPr>
      <w:r w:rsidRPr="00E460CB">
        <w:rPr>
          <w:rStyle w:val="Strong"/>
          <w:i/>
          <w:iCs/>
          <w:sz w:val="32"/>
          <w:szCs w:val="32"/>
          <w:bdr w:val="none" w:sz="0" w:space="0" w:color="auto" w:frame="1"/>
        </w:rPr>
        <w:t>East Orange ONLY - </w:t>
      </w:r>
      <w:hyperlink r:id="rId107" w:tgtFrame="_blank" w:history="1">
        <w:r w:rsidRPr="00E460CB">
          <w:rPr>
            <w:rStyle w:val="Hyperlink"/>
            <w:i/>
            <w:iCs/>
            <w:color w:val="4173C8"/>
            <w:sz w:val="32"/>
            <w:szCs w:val="32"/>
            <w:bdr w:val="none" w:sz="0" w:space="0" w:color="auto" w:frame="1"/>
          </w:rPr>
          <w:t>COVID-19 Rental Assistance Grant Program Phase II</w:t>
        </w:r>
      </w:hyperlink>
      <w:r w:rsidRPr="00E460CB">
        <w:rPr>
          <w:i/>
          <w:iCs/>
          <w:sz w:val="32"/>
          <w:szCs w:val="32"/>
        </w:rPr>
        <w:t> provides up to $6,000 for up to six months of rent in arrears. Applications can be submitted at the following agencies: Isaiah House ((973) 678-5882 ext.3020 or rentalassistance@isaiahhouse.org), East Orange Community Development Center ((973) 266-5347 or eastorangecdc@aol.com), or NJ SHARES (eastorange@njshares.org). Applications will close on December 31, 2022. </w:t>
      </w:r>
    </w:p>
    <w:p w14:paraId="32942B1B" w14:textId="77777777" w:rsidR="00E00D6C" w:rsidRPr="00E460CB" w:rsidRDefault="00E00D6C" w:rsidP="00E00D6C">
      <w:pPr>
        <w:pStyle w:val="NormalWeb"/>
        <w:spacing w:before="0" w:beforeAutospacing="0" w:after="0" w:afterAutospacing="0"/>
        <w:textAlignment w:val="baseline"/>
        <w:rPr>
          <w:i/>
          <w:iCs/>
          <w:sz w:val="32"/>
          <w:szCs w:val="32"/>
        </w:rPr>
      </w:pPr>
      <w:r w:rsidRPr="00E460CB">
        <w:rPr>
          <w:rStyle w:val="Strong"/>
          <w:i/>
          <w:iCs/>
          <w:sz w:val="32"/>
          <w:szCs w:val="32"/>
          <w:bdr w:val="none" w:sz="0" w:space="0" w:color="auto" w:frame="1"/>
        </w:rPr>
        <w:t>Gloucester County - </w:t>
      </w:r>
      <w:r w:rsidRPr="00E460CB">
        <w:rPr>
          <w:i/>
          <w:iCs/>
          <w:sz w:val="32"/>
          <w:szCs w:val="32"/>
        </w:rPr>
        <w:t>Gloucester County's </w:t>
      </w:r>
      <w:hyperlink r:id="rId108" w:tgtFrame="_blank" w:history="1">
        <w:r w:rsidRPr="00E460CB">
          <w:rPr>
            <w:rStyle w:val="Hyperlink"/>
            <w:i/>
            <w:iCs/>
            <w:color w:val="4173C8"/>
            <w:sz w:val="32"/>
            <w:szCs w:val="32"/>
            <w:bdr w:val="none" w:sz="0" w:space="0" w:color="auto" w:frame="1"/>
          </w:rPr>
          <w:t>Emergency Rental and Utility Assistance Program</w:t>
        </w:r>
      </w:hyperlink>
      <w:r w:rsidRPr="00E460CB">
        <w:rPr>
          <w:i/>
          <w:iCs/>
          <w:sz w:val="32"/>
          <w:szCs w:val="32"/>
        </w:rPr>
        <w:br/>
        <w:t>provides up to 18 months of financial assistance toward unpaid rent and/or utility bills for low- and moderate-income renters in Gloucester County who have been financially impacted by the COVID-19 pandemic. </w:t>
      </w:r>
      <w:hyperlink r:id="rId109" w:tgtFrame="_blank" w:history="1">
        <w:r w:rsidRPr="00E460CB">
          <w:rPr>
            <w:rStyle w:val="Hyperlink"/>
            <w:i/>
            <w:iCs/>
            <w:color w:val="4173C8"/>
            <w:sz w:val="32"/>
            <w:szCs w:val="32"/>
            <w:bdr w:val="none" w:sz="0" w:space="0" w:color="auto" w:frame="1"/>
          </w:rPr>
          <w:t>Learn more about eligibility requirements and the application process.</w:t>
        </w:r>
      </w:hyperlink>
    </w:p>
    <w:p w14:paraId="79467955" w14:textId="77777777" w:rsidR="00E00D6C" w:rsidRPr="00E460CB" w:rsidRDefault="00E00D6C" w:rsidP="00E00D6C">
      <w:pPr>
        <w:pStyle w:val="NormalWeb"/>
        <w:spacing w:before="0" w:beforeAutospacing="0" w:after="0" w:afterAutospacing="0"/>
        <w:textAlignment w:val="baseline"/>
        <w:rPr>
          <w:i/>
          <w:iCs/>
          <w:sz w:val="32"/>
          <w:szCs w:val="32"/>
        </w:rPr>
      </w:pPr>
      <w:r w:rsidRPr="00E460CB">
        <w:rPr>
          <w:rStyle w:val="Strong"/>
          <w:i/>
          <w:iCs/>
          <w:sz w:val="32"/>
          <w:szCs w:val="32"/>
          <w:bdr w:val="none" w:sz="0" w:space="0" w:color="auto" w:frame="1"/>
        </w:rPr>
        <w:t>Hudson County - </w:t>
      </w:r>
      <w:r w:rsidRPr="00E460CB">
        <w:rPr>
          <w:i/>
          <w:iCs/>
          <w:sz w:val="32"/>
          <w:szCs w:val="32"/>
        </w:rPr>
        <w:t>Hudson County's </w:t>
      </w:r>
      <w:hyperlink r:id="rId110" w:tgtFrame="_blank" w:history="1">
        <w:r w:rsidRPr="00E460CB">
          <w:rPr>
            <w:rStyle w:val="Hyperlink"/>
            <w:i/>
            <w:iCs/>
            <w:color w:val="4173C8"/>
            <w:sz w:val="32"/>
            <w:szCs w:val="32"/>
            <w:bdr w:val="none" w:sz="0" w:space="0" w:color="auto" w:frame="1"/>
          </w:rPr>
          <w:t>Emergency Rental Assistance program</w:t>
        </w:r>
      </w:hyperlink>
      <w:r w:rsidRPr="00E460CB">
        <w:rPr>
          <w:i/>
          <w:iCs/>
          <w:sz w:val="32"/>
          <w:szCs w:val="32"/>
        </w:rPr>
        <w:t> </w:t>
      </w:r>
      <w:r w:rsidRPr="00E460CB">
        <w:rPr>
          <w:i/>
          <w:iCs/>
          <w:color w:val="1C2022"/>
          <w:sz w:val="32"/>
          <w:szCs w:val="32"/>
          <w:bdr w:val="none" w:sz="0" w:space="0" w:color="auto" w:frame="1"/>
        </w:rPr>
        <w:t>provides back rent and utility assis</w:t>
      </w:r>
      <w:r w:rsidRPr="00E460CB">
        <w:rPr>
          <w:i/>
          <w:iCs/>
          <w:sz w:val="32"/>
          <w:szCs w:val="32"/>
        </w:rPr>
        <w:t xml:space="preserve">tance to households that have fallen behind as a result of the COVID-19 pandemic. Applicants must be a resident of Hudson County </w:t>
      </w:r>
      <w:proofErr w:type="gramStart"/>
      <w:r w:rsidRPr="00E460CB">
        <w:rPr>
          <w:i/>
          <w:iCs/>
          <w:sz w:val="32"/>
          <w:szCs w:val="32"/>
        </w:rPr>
        <w:t>with the exception of</w:t>
      </w:r>
      <w:proofErr w:type="gramEnd"/>
      <w:r w:rsidRPr="00E460CB">
        <w:rPr>
          <w:i/>
          <w:iCs/>
          <w:sz w:val="32"/>
          <w:szCs w:val="32"/>
        </w:rPr>
        <w:t xml:space="preserve"> Jersey City residents. </w:t>
      </w:r>
      <w:hyperlink r:id="rId111" w:tgtFrame="_blank" w:history="1">
        <w:r w:rsidRPr="00E460CB">
          <w:rPr>
            <w:rStyle w:val="Hyperlink"/>
            <w:i/>
            <w:iCs/>
            <w:color w:val="4173C8"/>
            <w:sz w:val="32"/>
            <w:szCs w:val="32"/>
            <w:bdr w:val="none" w:sz="0" w:space="0" w:color="auto" w:frame="1"/>
          </w:rPr>
          <w:t>Learn more about eligibility requirements and the application process.</w:t>
        </w:r>
      </w:hyperlink>
    </w:p>
    <w:p w14:paraId="1FA99982" w14:textId="77777777" w:rsidR="00E00D6C" w:rsidRPr="00E460CB" w:rsidRDefault="00E00D6C" w:rsidP="00E00D6C">
      <w:pPr>
        <w:pStyle w:val="NormalWeb"/>
        <w:spacing w:before="0" w:beforeAutospacing="0" w:after="0" w:afterAutospacing="0"/>
        <w:textAlignment w:val="baseline"/>
        <w:rPr>
          <w:i/>
          <w:iCs/>
          <w:sz w:val="32"/>
          <w:szCs w:val="32"/>
        </w:rPr>
      </w:pPr>
      <w:r w:rsidRPr="00E460CB">
        <w:rPr>
          <w:rStyle w:val="Strong"/>
          <w:i/>
          <w:iCs/>
          <w:sz w:val="32"/>
          <w:szCs w:val="32"/>
          <w:bdr w:val="none" w:sz="0" w:space="0" w:color="auto" w:frame="1"/>
        </w:rPr>
        <w:t>Hunterdon County - </w:t>
      </w:r>
      <w:hyperlink r:id="rId112" w:tgtFrame="_blank" w:history="1">
        <w:r w:rsidRPr="00E460CB">
          <w:rPr>
            <w:rStyle w:val="Hyperlink"/>
            <w:i/>
            <w:iCs/>
            <w:color w:val="4173C8"/>
            <w:sz w:val="32"/>
            <w:szCs w:val="32"/>
            <w:bdr w:val="none" w:sz="0" w:space="0" w:color="auto" w:frame="1"/>
          </w:rPr>
          <w:t>Family Promise of Hunterdon County</w:t>
        </w:r>
      </w:hyperlink>
      <w:r w:rsidRPr="00E460CB">
        <w:rPr>
          <w:i/>
          <w:iCs/>
          <w:sz w:val="32"/>
          <w:szCs w:val="32"/>
        </w:rPr>
        <w:t xml:space="preserve"> is offering assistance to residents who are currently in rental arrears due to loss of </w:t>
      </w:r>
      <w:r w:rsidRPr="00E460CB">
        <w:rPr>
          <w:i/>
          <w:iCs/>
          <w:sz w:val="32"/>
          <w:szCs w:val="32"/>
        </w:rPr>
        <w:lastRenderedPageBreak/>
        <w:t>income as a result of the COVID-19 pandemic. For more information on the eligibility and the application process call (908) 782-2490.</w:t>
      </w:r>
    </w:p>
    <w:p w14:paraId="4872CBCB" w14:textId="77777777" w:rsidR="00E00D6C" w:rsidRPr="00E460CB" w:rsidRDefault="00E00D6C" w:rsidP="00E00D6C">
      <w:pPr>
        <w:pStyle w:val="NormalWeb"/>
        <w:spacing w:before="0" w:beforeAutospacing="0" w:after="0" w:afterAutospacing="0"/>
        <w:textAlignment w:val="baseline"/>
        <w:rPr>
          <w:i/>
          <w:iCs/>
          <w:sz w:val="32"/>
          <w:szCs w:val="32"/>
        </w:rPr>
      </w:pPr>
      <w:r w:rsidRPr="00E460CB">
        <w:rPr>
          <w:rStyle w:val="Strong"/>
          <w:i/>
          <w:iCs/>
          <w:sz w:val="32"/>
          <w:szCs w:val="32"/>
          <w:bdr w:val="none" w:sz="0" w:space="0" w:color="auto" w:frame="1"/>
        </w:rPr>
        <w:t>Mercer County - </w:t>
      </w:r>
      <w:r w:rsidRPr="00E460CB">
        <w:rPr>
          <w:i/>
          <w:iCs/>
          <w:sz w:val="32"/>
          <w:szCs w:val="32"/>
        </w:rPr>
        <w:t>Mercer County's </w:t>
      </w:r>
      <w:hyperlink r:id="rId113" w:tgtFrame="_blank" w:history="1">
        <w:r w:rsidRPr="00E460CB">
          <w:rPr>
            <w:rStyle w:val="Hyperlink"/>
            <w:i/>
            <w:iCs/>
            <w:color w:val="4173C8"/>
            <w:sz w:val="32"/>
            <w:szCs w:val="32"/>
            <w:bdr w:val="none" w:sz="0" w:space="0" w:color="auto" w:frame="1"/>
          </w:rPr>
          <w:t>Emergency Rental Relief Program</w:t>
        </w:r>
      </w:hyperlink>
      <w:r w:rsidRPr="00E460CB">
        <w:rPr>
          <w:i/>
          <w:iCs/>
          <w:sz w:val="32"/>
          <w:szCs w:val="32"/>
        </w:rPr>
        <w:t> provides financial assistance with unpaid and future rent of utilities of households that have been financially impacted by the COVID-19 pandemic. </w:t>
      </w:r>
      <w:hyperlink r:id="rId114" w:tgtFrame="_blank" w:history="1">
        <w:r w:rsidRPr="00E460CB">
          <w:rPr>
            <w:rStyle w:val="Hyperlink"/>
            <w:i/>
            <w:iCs/>
            <w:color w:val="4173C8"/>
            <w:sz w:val="32"/>
            <w:szCs w:val="32"/>
            <w:bdr w:val="none" w:sz="0" w:space="0" w:color="auto" w:frame="1"/>
          </w:rPr>
          <w:t>Learn more about eligibility requirements and the application process.</w:t>
        </w:r>
      </w:hyperlink>
    </w:p>
    <w:p w14:paraId="77011418" w14:textId="77777777" w:rsidR="00E00D6C" w:rsidRPr="00E460CB" w:rsidRDefault="00E00D6C" w:rsidP="00E00D6C">
      <w:pPr>
        <w:pStyle w:val="NormalWeb"/>
        <w:spacing w:before="0" w:beforeAutospacing="0" w:after="0" w:afterAutospacing="0"/>
        <w:textAlignment w:val="baseline"/>
        <w:rPr>
          <w:i/>
          <w:iCs/>
          <w:sz w:val="32"/>
          <w:szCs w:val="32"/>
        </w:rPr>
      </w:pPr>
      <w:r w:rsidRPr="00E460CB">
        <w:rPr>
          <w:rStyle w:val="Strong"/>
          <w:i/>
          <w:iCs/>
          <w:sz w:val="32"/>
          <w:szCs w:val="32"/>
          <w:bdr w:val="none" w:sz="0" w:space="0" w:color="auto" w:frame="1"/>
        </w:rPr>
        <w:t>Middlesex County - </w:t>
      </w:r>
      <w:r w:rsidRPr="00E460CB">
        <w:rPr>
          <w:i/>
          <w:iCs/>
          <w:sz w:val="32"/>
          <w:szCs w:val="32"/>
        </w:rPr>
        <w:t>Middlesex County's </w:t>
      </w:r>
      <w:hyperlink r:id="rId115" w:tgtFrame="_blank" w:history="1">
        <w:r w:rsidRPr="00E460CB">
          <w:rPr>
            <w:rStyle w:val="Hyperlink"/>
            <w:i/>
            <w:iCs/>
            <w:color w:val="4173C8"/>
            <w:sz w:val="32"/>
            <w:szCs w:val="32"/>
            <w:bdr w:val="none" w:sz="0" w:space="0" w:color="auto" w:frame="1"/>
          </w:rPr>
          <w:t>Emergency Rental Assistance Program</w:t>
        </w:r>
      </w:hyperlink>
      <w:r w:rsidRPr="00E460CB">
        <w:rPr>
          <w:i/>
          <w:iCs/>
          <w:sz w:val="32"/>
          <w:szCs w:val="32"/>
        </w:rPr>
        <w:t> provides financial aid to renters that are behind on rent and/or utility payments as a result of the financial impacts of the COVID-19 pandemic. </w:t>
      </w:r>
      <w:hyperlink r:id="rId116" w:tgtFrame="_blank" w:history="1">
        <w:r w:rsidRPr="00E460CB">
          <w:rPr>
            <w:rStyle w:val="Hyperlink"/>
            <w:i/>
            <w:iCs/>
            <w:color w:val="4173C8"/>
            <w:sz w:val="32"/>
            <w:szCs w:val="32"/>
            <w:bdr w:val="none" w:sz="0" w:space="0" w:color="auto" w:frame="1"/>
          </w:rPr>
          <w:t>Learn more about eligibility requirements and the application process.</w:t>
        </w:r>
      </w:hyperlink>
    </w:p>
    <w:p w14:paraId="7F6CC564" w14:textId="77777777" w:rsidR="00E00D6C" w:rsidRPr="00E460CB" w:rsidRDefault="00E00D6C" w:rsidP="00E00D6C">
      <w:pPr>
        <w:pStyle w:val="NormalWeb"/>
        <w:spacing w:before="0" w:beforeAutospacing="0" w:after="0" w:afterAutospacing="0"/>
        <w:textAlignment w:val="baseline"/>
        <w:rPr>
          <w:i/>
          <w:iCs/>
          <w:sz w:val="32"/>
          <w:szCs w:val="32"/>
        </w:rPr>
      </w:pPr>
      <w:r w:rsidRPr="00E460CB">
        <w:rPr>
          <w:rStyle w:val="Strong"/>
          <w:i/>
          <w:iCs/>
          <w:sz w:val="32"/>
          <w:szCs w:val="32"/>
          <w:bdr w:val="none" w:sz="0" w:space="0" w:color="auto" w:frame="1"/>
        </w:rPr>
        <w:t>Edison ONLY - </w:t>
      </w:r>
      <w:r w:rsidRPr="00E460CB">
        <w:rPr>
          <w:i/>
          <w:iCs/>
          <w:sz w:val="32"/>
          <w:szCs w:val="32"/>
        </w:rPr>
        <w:t>The Township of Edison has allocated $1,000,000 of its federal Community Development Block Grant CARES Act Funds towards the creation of an Emergency Rental and Mortgage Assistance Program. This can provide assistance for up to six months in arrears of housing costs for low- to mid-income households at or below the 80% Area Median Income. To find out more information and how to apply, click </w:t>
      </w:r>
      <w:hyperlink r:id="rId117" w:tgtFrame="_blank" w:history="1">
        <w:r w:rsidRPr="00E460CB">
          <w:rPr>
            <w:rStyle w:val="Hyperlink"/>
            <w:i/>
            <w:iCs/>
            <w:color w:val="4173C8"/>
            <w:sz w:val="32"/>
            <w:szCs w:val="32"/>
            <w:bdr w:val="none" w:sz="0" w:space="0" w:color="auto" w:frame="1"/>
          </w:rPr>
          <w:t>here</w:t>
        </w:r>
      </w:hyperlink>
      <w:r w:rsidRPr="00E460CB">
        <w:rPr>
          <w:i/>
          <w:iCs/>
          <w:sz w:val="32"/>
          <w:szCs w:val="32"/>
        </w:rPr>
        <w:t>.  </w:t>
      </w:r>
    </w:p>
    <w:p w14:paraId="0ADD8418" w14:textId="77777777" w:rsidR="00E00D6C" w:rsidRPr="00E460CB" w:rsidRDefault="00E00D6C" w:rsidP="00E00D6C">
      <w:pPr>
        <w:pStyle w:val="NormalWeb"/>
        <w:spacing w:before="0" w:beforeAutospacing="0" w:after="0" w:afterAutospacing="0"/>
        <w:textAlignment w:val="baseline"/>
        <w:rPr>
          <w:i/>
          <w:iCs/>
          <w:sz w:val="32"/>
          <w:szCs w:val="32"/>
        </w:rPr>
      </w:pPr>
      <w:r w:rsidRPr="00E460CB">
        <w:rPr>
          <w:rStyle w:val="Strong"/>
          <w:i/>
          <w:iCs/>
          <w:sz w:val="32"/>
          <w:szCs w:val="32"/>
          <w:bdr w:val="none" w:sz="0" w:space="0" w:color="auto" w:frame="1"/>
        </w:rPr>
        <w:t>Morris County -</w:t>
      </w:r>
      <w:r w:rsidRPr="00E460CB">
        <w:rPr>
          <w:i/>
          <w:iCs/>
          <w:sz w:val="32"/>
          <w:szCs w:val="32"/>
        </w:rPr>
        <w:t> Morris County's </w:t>
      </w:r>
      <w:hyperlink r:id="rId118" w:tgtFrame="_blank" w:history="1">
        <w:r w:rsidRPr="00E460CB">
          <w:rPr>
            <w:rStyle w:val="Hyperlink"/>
            <w:i/>
            <w:iCs/>
            <w:color w:val="4173C8"/>
            <w:sz w:val="32"/>
            <w:szCs w:val="32"/>
            <w:bdr w:val="none" w:sz="0" w:space="0" w:color="auto" w:frame="1"/>
          </w:rPr>
          <w:t>Rental Assistance program</w:t>
        </w:r>
      </w:hyperlink>
      <w:r w:rsidRPr="00E460CB">
        <w:rPr>
          <w:i/>
          <w:iCs/>
          <w:sz w:val="32"/>
          <w:szCs w:val="32"/>
        </w:rPr>
        <w:t> provides renters who have been financially impacted by the COVID-19 pandemic with financial assistance on past, current, and future rents.  </w:t>
      </w:r>
      <w:hyperlink r:id="rId119" w:tgtFrame="_blank" w:history="1">
        <w:r w:rsidRPr="00E460CB">
          <w:rPr>
            <w:rStyle w:val="Hyperlink"/>
            <w:i/>
            <w:iCs/>
            <w:color w:val="4173C8"/>
            <w:sz w:val="32"/>
            <w:szCs w:val="32"/>
            <w:bdr w:val="none" w:sz="0" w:space="0" w:color="auto" w:frame="1"/>
          </w:rPr>
          <w:t>Learn more about eligibility requirements and the application process.</w:t>
        </w:r>
      </w:hyperlink>
    </w:p>
    <w:p w14:paraId="6F213C72" w14:textId="77777777" w:rsidR="00E00D6C" w:rsidRPr="00E460CB" w:rsidRDefault="00E00D6C" w:rsidP="00E00D6C">
      <w:pPr>
        <w:pStyle w:val="NormalWeb"/>
        <w:spacing w:before="0" w:beforeAutospacing="0" w:after="0" w:afterAutospacing="0"/>
        <w:textAlignment w:val="baseline"/>
        <w:rPr>
          <w:i/>
          <w:iCs/>
          <w:sz w:val="32"/>
          <w:szCs w:val="32"/>
        </w:rPr>
      </w:pPr>
      <w:r w:rsidRPr="00E460CB">
        <w:rPr>
          <w:rStyle w:val="Strong"/>
          <w:i/>
          <w:iCs/>
          <w:sz w:val="32"/>
          <w:szCs w:val="32"/>
          <w:bdr w:val="none" w:sz="0" w:space="0" w:color="auto" w:frame="1"/>
        </w:rPr>
        <w:t>Passaic County - </w:t>
      </w:r>
      <w:r w:rsidRPr="00E460CB">
        <w:rPr>
          <w:i/>
          <w:iCs/>
          <w:sz w:val="32"/>
          <w:szCs w:val="32"/>
        </w:rPr>
        <w:t xml:space="preserve">Funds are currently unavailable, but residents are still encouraged to </w:t>
      </w:r>
      <w:proofErr w:type="spellStart"/>
      <w:r w:rsidRPr="00E460CB">
        <w:rPr>
          <w:i/>
          <w:iCs/>
          <w:sz w:val="32"/>
          <w:szCs w:val="32"/>
        </w:rPr>
        <w:t>ing</w:t>
      </w:r>
      <w:proofErr w:type="spellEnd"/>
      <w:r w:rsidRPr="00E460CB">
        <w:rPr>
          <w:i/>
          <w:iCs/>
          <w:sz w:val="32"/>
          <w:szCs w:val="32"/>
        </w:rPr>
        <w:t xml:space="preserve"> residents to fill out an application. Passaic County’s </w:t>
      </w:r>
      <w:hyperlink r:id="rId120" w:tgtFrame="_blank" w:history="1">
        <w:r w:rsidRPr="00E460CB">
          <w:rPr>
            <w:rStyle w:val="Hyperlink"/>
            <w:i/>
            <w:iCs/>
            <w:color w:val="4173C8"/>
            <w:sz w:val="32"/>
            <w:szCs w:val="32"/>
            <w:bdr w:val="none" w:sz="0" w:space="0" w:color="auto" w:frame="1"/>
          </w:rPr>
          <w:t> Passaic Housing Security Initiative and Emergency Rental Assistance Program</w:t>
        </w:r>
      </w:hyperlink>
      <w:r w:rsidRPr="00E460CB">
        <w:rPr>
          <w:i/>
          <w:iCs/>
          <w:sz w:val="32"/>
          <w:szCs w:val="32"/>
        </w:rPr>
        <w:t> provides up to $20,000 for overdue rent for renters who have been financially impacted by the COVID-19 pandemic.  </w:t>
      </w:r>
      <w:hyperlink r:id="rId121" w:history="1">
        <w:r w:rsidRPr="00E460CB">
          <w:rPr>
            <w:rStyle w:val="Hyperlink"/>
            <w:i/>
            <w:iCs/>
            <w:color w:val="4173C8"/>
            <w:sz w:val="32"/>
            <w:szCs w:val="32"/>
            <w:bdr w:val="none" w:sz="0" w:space="0" w:color="auto" w:frame="1"/>
          </w:rPr>
          <w:t>Learn more about eligibility requirements and the application process.</w:t>
        </w:r>
      </w:hyperlink>
      <w:r w:rsidRPr="00E460CB">
        <w:rPr>
          <w:i/>
          <w:iCs/>
          <w:sz w:val="32"/>
          <w:szCs w:val="32"/>
        </w:rPr>
        <w:t> (</w:t>
      </w:r>
      <w:hyperlink r:id="rId122" w:tgtFrame="_blank" w:history="1">
        <w:r w:rsidRPr="00E460CB">
          <w:rPr>
            <w:rStyle w:val="Hyperlink"/>
            <w:i/>
            <w:iCs/>
            <w:color w:val="4173C8"/>
            <w:sz w:val="32"/>
            <w:szCs w:val="32"/>
            <w:bdr w:val="none" w:sz="0" w:space="0" w:color="auto" w:frame="1"/>
          </w:rPr>
          <w:t>Spanish information</w:t>
        </w:r>
      </w:hyperlink>
      <w:r w:rsidRPr="00E460CB">
        <w:rPr>
          <w:i/>
          <w:iCs/>
          <w:sz w:val="32"/>
          <w:szCs w:val="32"/>
        </w:rPr>
        <w:t>). Passaic County is also now offering a resource hub for </w:t>
      </w:r>
      <w:hyperlink r:id="rId123" w:tgtFrame="_blank" w:history="1">
        <w:r w:rsidRPr="00E460CB">
          <w:rPr>
            <w:rStyle w:val="Hyperlink"/>
            <w:i/>
            <w:iCs/>
            <w:color w:val="4173C8"/>
            <w:sz w:val="32"/>
            <w:szCs w:val="32"/>
            <w:bdr w:val="none" w:sz="0" w:space="0" w:color="auto" w:frame="1"/>
          </w:rPr>
          <w:t>social and human services</w:t>
        </w:r>
      </w:hyperlink>
      <w:r w:rsidRPr="00E460CB">
        <w:rPr>
          <w:i/>
          <w:iCs/>
          <w:sz w:val="32"/>
          <w:szCs w:val="32"/>
        </w:rPr>
        <w:t> to their residents. </w:t>
      </w:r>
    </w:p>
    <w:p w14:paraId="6918D64D" w14:textId="77777777" w:rsidR="00E00D6C" w:rsidRPr="00E460CB" w:rsidRDefault="00E00D6C" w:rsidP="00E00D6C">
      <w:pPr>
        <w:pStyle w:val="NormalWeb"/>
        <w:spacing w:before="0" w:beforeAutospacing="0" w:after="0" w:afterAutospacing="0"/>
        <w:textAlignment w:val="baseline"/>
        <w:rPr>
          <w:i/>
          <w:iCs/>
          <w:sz w:val="32"/>
          <w:szCs w:val="32"/>
        </w:rPr>
      </w:pPr>
      <w:r w:rsidRPr="00E460CB">
        <w:rPr>
          <w:rStyle w:val="Strong"/>
          <w:i/>
          <w:iCs/>
          <w:sz w:val="32"/>
          <w:szCs w:val="32"/>
          <w:bdr w:val="none" w:sz="0" w:space="0" w:color="auto" w:frame="1"/>
        </w:rPr>
        <w:t>Somerset County - </w:t>
      </w:r>
      <w:r w:rsidRPr="00E460CB">
        <w:rPr>
          <w:i/>
          <w:iCs/>
          <w:sz w:val="32"/>
          <w:szCs w:val="32"/>
        </w:rPr>
        <w:t>The Emergency Rental Assistance Program application is currently closed, but residents can </w:t>
      </w:r>
      <w:hyperlink r:id="rId124" w:tgtFrame="_blank" w:history="1">
        <w:r w:rsidRPr="00E460CB">
          <w:rPr>
            <w:rStyle w:val="Hyperlink"/>
            <w:i/>
            <w:iCs/>
            <w:color w:val="4173C8"/>
            <w:sz w:val="32"/>
            <w:szCs w:val="32"/>
            <w:bdr w:val="none" w:sz="0" w:space="0" w:color="auto" w:frame="1"/>
          </w:rPr>
          <w:t>sign up to receive updates</w:t>
        </w:r>
      </w:hyperlink>
      <w:r w:rsidRPr="00E460CB">
        <w:rPr>
          <w:i/>
          <w:iCs/>
          <w:sz w:val="32"/>
          <w:szCs w:val="32"/>
        </w:rPr>
        <w:t> as more funding may be received in the future.</w:t>
      </w:r>
    </w:p>
    <w:p w14:paraId="78E22F98" w14:textId="77777777" w:rsidR="00E00D6C" w:rsidRPr="00E460CB" w:rsidRDefault="00E00D6C" w:rsidP="00E00D6C">
      <w:pPr>
        <w:pStyle w:val="NormalWeb"/>
        <w:spacing w:before="0" w:beforeAutospacing="0" w:after="0" w:afterAutospacing="0"/>
        <w:textAlignment w:val="baseline"/>
        <w:rPr>
          <w:i/>
          <w:iCs/>
          <w:sz w:val="32"/>
          <w:szCs w:val="32"/>
        </w:rPr>
      </w:pPr>
      <w:r w:rsidRPr="00E460CB">
        <w:rPr>
          <w:rStyle w:val="Strong"/>
          <w:i/>
          <w:iCs/>
          <w:sz w:val="32"/>
          <w:szCs w:val="32"/>
          <w:bdr w:val="none" w:sz="0" w:space="0" w:color="auto" w:frame="1"/>
        </w:rPr>
        <w:lastRenderedPageBreak/>
        <w:t>Union County - </w:t>
      </w:r>
      <w:r w:rsidRPr="00E460CB">
        <w:rPr>
          <w:i/>
          <w:iCs/>
          <w:sz w:val="32"/>
          <w:szCs w:val="32"/>
        </w:rPr>
        <w:t>The </w:t>
      </w:r>
      <w:hyperlink r:id="rId125" w:tgtFrame="_blank" w:history="1">
        <w:r w:rsidRPr="00E460CB">
          <w:rPr>
            <w:rStyle w:val="Hyperlink"/>
            <w:i/>
            <w:iCs/>
            <w:color w:val="4173C8"/>
            <w:sz w:val="32"/>
            <w:szCs w:val="32"/>
            <w:bdr w:val="none" w:sz="0" w:space="0" w:color="auto" w:frame="1"/>
          </w:rPr>
          <w:t>Urban League of Union County, Inc</w:t>
        </w:r>
      </w:hyperlink>
      <w:r w:rsidRPr="00E460CB">
        <w:rPr>
          <w:i/>
          <w:iCs/>
          <w:sz w:val="32"/>
          <w:szCs w:val="32"/>
        </w:rPr>
        <w:t>. provides rental and mortgage assistance. </w:t>
      </w:r>
      <w:hyperlink r:id="rId126" w:tgtFrame="_blank" w:history="1">
        <w:r w:rsidRPr="00E460CB">
          <w:rPr>
            <w:rStyle w:val="Hyperlink"/>
            <w:i/>
            <w:iCs/>
            <w:color w:val="4173C8"/>
            <w:sz w:val="32"/>
            <w:szCs w:val="32"/>
            <w:bdr w:val="none" w:sz="0" w:space="0" w:color="auto" w:frame="1"/>
          </w:rPr>
          <w:t>Learn more about eligibility requirements and the application process.</w:t>
        </w:r>
      </w:hyperlink>
    </w:p>
    <w:p w14:paraId="1848E271" w14:textId="77777777" w:rsidR="00E00D6C" w:rsidRPr="00E460CB" w:rsidRDefault="00E00D6C" w:rsidP="00E00D6C">
      <w:pPr>
        <w:pStyle w:val="NormalWeb"/>
        <w:spacing w:before="0" w:beforeAutospacing="0" w:after="0" w:afterAutospacing="0"/>
        <w:textAlignment w:val="baseline"/>
        <w:rPr>
          <w:i/>
          <w:iCs/>
          <w:sz w:val="32"/>
          <w:szCs w:val="32"/>
        </w:rPr>
      </w:pPr>
      <w:r w:rsidRPr="00E460CB">
        <w:rPr>
          <w:i/>
          <w:iCs/>
          <w:sz w:val="32"/>
          <w:szCs w:val="32"/>
        </w:rPr>
        <w:t>Union County also offers the </w:t>
      </w:r>
      <w:hyperlink r:id="rId127" w:tgtFrame="_blank" w:history="1">
        <w:r w:rsidRPr="00E460CB">
          <w:rPr>
            <w:rStyle w:val="Hyperlink"/>
            <w:i/>
            <w:iCs/>
            <w:color w:val="4173C8"/>
            <w:sz w:val="32"/>
            <w:szCs w:val="32"/>
            <w:bdr w:val="none" w:sz="0" w:space="0" w:color="auto" w:frame="1"/>
          </w:rPr>
          <w:t>Emergency Rental Assistance Program</w:t>
        </w:r>
      </w:hyperlink>
      <w:r w:rsidRPr="00E460CB">
        <w:rPr>
          <w:i/>
          <w:iCs/>
          <w:sz w:val="32"/>
          <w:szCs w:val="32"/>
        </w:rPr>
        <w:t>. This program provides financial assistance with past-due rent and utility payments for Union County renters who have been financially impacted by the COVID-19 pandemic.  </w:t>
      </w:r>
      <w:hyperlink r:id="rId128" w:tgtFrame="_blank" w:history="1">
        <w:r w:rsidRPr="00E460CB">
          <w:rPr>
            <w:rStyle w:val="Hyperlink"/>
            <w:i/>
            <w:iCs/>
            <w:color w:val="4173C8"/>
            <w:sz w:val="32"/>
            <w:szCs w:val="32"/>
            <w:bdr w:val="none" w:sz="0" w:space="0" w:color="auto" w:frame="1"/>
          </w:rPr>
          <w:t>Learn more about eligibility requirements and the application process.</w:t>
        </w:r>
      </w:hyperlink>
    </w:p>
    <w:p w14:paraId="3F23C538" w14:textId="77777777" w:rsidR="00E00D6C" w:rsidRPr="00E460CB" w:rsidRDefault="00E00D6C" w:rsidP="00E00D6C">
      <w:pPr>
        <w:pStyle w:val="NormalWeb"/>
        <w:spacing w:before="0" w:beforeAutospacing="0" w:after="0" w:afterAutospacing="0"/>
        <w:textAlignment w:val="baseline"/>
        <w:rPr>
          <w:i/>
          <w:iCs/>
          <w:sz w:val="32"/>
          <w:szCs w:val="32"/>
        </w:rPr>
      </w:pPr>
      <w:r w:rsidRPr="00E460CB">
        <w:rPr>
          <w:rStyle w:val="Strong"/>
          <w:i/>
          <w:iCs/>
          <w:sz w:val="32"/>
          <w:szCs w:val="32"/>
          <w:bdr w:val="none" w:sz="0" w:space="0" w:color="auto" w:frame="1"/>
        </w:rPr>
        <w:t>Learn about other homelessness prevention programs across New Jersey by </w:t>
      </w:r>
      <w:hyperlink r:id="rId129" w:history="1">
        <w:r w:rsidRPr="00E460CB">
          <w:rPr>
            <w:rStyle w:val="Hyperlink"/>
            <w:b/>
            <w:bCs/>
            <w:i/>
            <w:iCs/>
            <w:color w:val="4173C8"/>
            <w:sz w:val="32"/>
            <w:szCs w:val="32"/>
            <w:bdr w:val="none" w:sz="0" w:space="0" w:color="auto" w:frame="1"/>
          </w:rPr>
          <w:t>searching our resource database</w:t>
        </w:r>
      </w:hyperlink>
      <w:r w:rsidRPr="00E460CB">
        <w:rPr>
          <w:rStyle w:val="Strong"/>
          <w:i/>
          <w:iCs/>
          <w:sz w:val="32"/>
          <w:szCs w:val="32"/>
          <w:bdr w:val="none" w:sz="0" w:space="0" w:color="auto" w:frame="1"/>
        </w:rPr>
        <w:t>. </w:t>
      </w:r>
    </w:p>
    <w:p w14:paraId="5A51C9B6" w14:textId="77777777" w:rsidR="00E00D6C" w:rsidRPr="00E460CB" w:rsidRDefault="00E00D6C" w:rsidP="00E00D6C">
      <w:pPr>
        <w:pStyle w:val="Heading3"/>
        <w:spacing w:before="0" w:after="120"/>
        <w:textAlignment w:val="baseline"/>
        <w:rPr>
          <w:rFonts w:ascii="Times New Roman" w:hAnsi="Times New Roman" w:cs="Times New Roman"/>
          <w:i/>
          <w:iCs/>
          <w:color w:val="1C2022"/>
          <w:sz w:val="32"/>
          <w:szCs w:val="32"/>
        </w:rPr>
      </w:pPr>
      <w:bookmarkStart w:id="16" w:name="_Toc121385070"/>
      <w:r w:rsidRPr="00E460CB">
        <w:rPr>
          <w:rFonts w:ascii="Times New Roman" w:hAnsi="Times New Roman" w:cs="Times New Roman"/>
          <w:b/>
          <w:bCs/>
          <w:i/>
          <w:iCs/>
          <w:color w:val="1C2022"/>
          <w:sz w:val="32"/>
          <w:szCs w:val="32"/>
        </w:rPr>
        <w:t>Tenants Know your Rights</w:t>
      </w:r>
      <w:bookmarkEnd w:id="16"/>
    </w:p>
    <w:p w14:paraId="0EB43931" w14:textId="77777777" w:rsidR="00E00D6C" w:rsidRPr="00E460CB" w:rsidRDefault="00E00D6C" w:rsidP="00E00D6C">
      <w:pPr>
        <w:pStyle w:val="NormalWeb"/>
        <w:spacing w:before="0" w:beforeAutospacing="0" w:after="0" w:afterAutospacing="0"/>
        <w:textAlignment w:val="baseline"/>
        <w:rPr>
          <w:i/>
          <w:iCs/>
          <w:sz w:val="32"/>
          <w:szCs w:val="32"/>
        </w:rPr>
      </w:pPr>
      <w:r w:rsidRPr="00E460CB">
        <w:rPr>
          <w:i/>
          <w:iCs/>
          <w:sz w:val="32"/>
          <w:szCs w:val="32"/>
          <w:bdr w:val="none" w:sz="0" w:space="0" w:color="auto" w:frame="1"/>
        </w:rPr>
        <w:t>From March 1, 2020, to December 21, 2021, there was an</w:t>
      </w:r>
      <w:r w:rsidRPr="00E460CB">
        <w:rPr>
          <w:i/>
          <w:iCs/>
          <w:sz w:val="32"/>
          <w:szCs w:val="32"/>
        </w:rPr>
        <w:t> </w:t>
      </w:r>
      <w:hyperlink r:id="rId130" w:tgtFrame="_blank" w:history="1">
        <w:r w:rsidRPr="00E460CB">
          <w:rPr>
            <w:rStyle w:val="Hyperlink"/>
            <w:i/>
            <w:iCs/>
            <w:color w:val="4173C8"/>
            <w:sz w:val="32"/>
            <w:szCs w:val="32"/>
            <w:bdr w:val="none" w:sz="0" w:space="0" w:color="auto" w:frame="1"/>
          </w:rPr>
          <w:t>eviction moratorium</w:t>
        </w:r>
      </w:hyperlink>
      <w:r w:rsidRPr="00E460CB">
        <w:rPr>
          <w:i/>
          <w:iCs/>
          <w:sz w:val="32"/>
          <w:szCs w:val="32"/>
        </w:rPr>
        <w:t> during the COVID-19 Emergency which prevented renters from being locked out of their homes until after that time. </w:t>
      </w:r>
      <w:r w:rsidRPr="00E460CB">
        <w:rPr>
          <w:i/>
          <w:iCs/>
          <w:sz w:val="32"/>
          <w:szCs w:val="32"/>
          <w:bdr w:val="none" w:sz="0" w:space="0" w:color="auto" w:frame="1"/>
        </w:rPr>
        <w:t>While the eviction moratorium was in effect, </w:t>
      </w:r>
      <w:r w:rsidRPr="00E460CB">
        <w:rPr>
          <w:i/>
          <w:iCs/>
          <w:sz w:val="32"/>
          <w:szCs w:val="32"/>
        </w:rPr>
        <w:t>renters had certain rights. The Community Health Law Project, offers a </w:t>
      </w:r>
      <w:hyperlink r:id="rId131" w:tgtFrame="_blank" w:history="1">
        <w:r w:rsidRPr="00E460CB">
          <w:rPr>
            <w:rStyle w:val="Hyperlink"/>
            <w:i/>
            <w:iCs/>
            <w:color w:val="4173C8"/>
            <w:sz w:val="32"/>
            <w:szCs w:val="32"/>
            <w:bdr w:val="none" w:sz="0" w:space="0" w:color="auto" w:frame="1"/>
          </w:rPr>
          <w:t>simple summary</w:t>
        </w:r>
      </w:hyperlink>
      <w:r w:rsidRPr="00E460CB">
        <w:rPr>
          <w:i/>
          <w:iCs/>
          <w:sz w:val="32"/>
          <w:szCs w:val="32"/>
        </w:rPr>
        <w:t> of what you can expect and on other topics.</w:t>
      </w:r>
    </w:p>
    <w:p w14:paraId="3302B9C2" w14:textId="77777777" w:rsidR="00E00D6C" w:rsidRPr="00E460CB" w:rsidRDefault="00891124" w:rsidP="00E00D6C">
      <w:pPr>
        <w:pStyle w:val="NormalWeb"/>
        <w:spacing w:before="0" w:beforeAutospacing="0" w:after="0" w:afterAutospacing="0"/>
        <w:textAlignment w:val="baseline"/>
        <w:rPr>
          <w:i/>
          <w:iCs/>
          <w:sz w:val="32"/>
          <w:szCs w:val="32"/>
        </w:rPr>
      </w:pPr>
      <w:hyperlink r:id="rId132" w:tgtFrame="_blank" w:history="1">
        <w:r w:rsidR="00E00D6C" w:rsidRPr="00E460CB">
          <w:rPr>
            <w:rStyle w:val="Hyperlink"/>
            <w:i/>
            <w:iCs/>
            <w:color w:val="4173C8"/>
            <w:sz w:val="32"/>
            <w:szCs w:val="32"/>
            <w:bdr w:val="none" w:sz="0" w:space="0" w:color="auto" w:frame="1"/>
          </w:rPr>
          <w:t>NJ Courts</w:t>
        </w:r>
      </w:hyperlink>
      <w:r w:rsidR="00E00D6C" w:rsidRPr="00E460CB">
        <w:rPr>
          <w:i/>
          <w:iCs/>
          <w:sz w:val="32"/>
          <w:szCs w:val="32"/>
        </w:rPr>
        <w:t> also recorded and posted </w:t>
      </w:r>
      <w:hyperlink r:id="rId133" w:tgtFrame="_blank" w:history="1">
        <w:r w:rsidR="00E00D6C" w:rsidRPr="00E460CB">
          <w:rPr>
            <w:rStyle w:val="Hyperlink"/>
            <w:i/>
            <w:iCs/>
            <w:color w:val="4173C8"/>
            <w:sz w:val="32"/>
            <w:szCs w:val="32"/>
            <w:bdr w:val="none" w:sz="0" w:space="0" w:color="auto" w:frame="1"/>
          </w:rPr>
          <w:t>a webinar</w:t>
        </w:r>
      </w:hyperlink>
      <w:r w:rsidR="00E00D6C" w:rsidRPr="00E460CB">
        <w:rPr>
          <w:i/>
          <w:iCs/>
          <w:sz w:val="32"/>
          <w:szCs w:val="32"/>
        </w:rPr>
        <w:t> detailing Landlord/Tenant Legal Information regarding eviction matters. </w:t>
      </w:r>
      <w:hyperlink r:id="rId134" w:tgtFrame="_blank" w:history="1">
        <w:r w:rsidR="00E00D6C" w:rsidRPr="00E460CB">
          <w:rPr>
            <w:rStyle w:val="Hyperlink"/>
            <w:i/>
            <w:iCs/>
            <w:color w:val="4173C8"/>
            <w:sz w:val="32"/>
            <w:szCs w:val="32"/>
            <w:bdr w:val="none" w:sz="0" w:space="0" w:color="auto" w:frame="1"/>
          </w:rPr>
          <w:t>Legal Services of New Jersey's</w:t>
        </w:r>
      </w:hyperlink>
      <w:r w:rsidR="00E00D6C" w:rsidRPr="00E460CB">
        <w:rPr>
          <w:i/>
          <w:iCs/>
          <w:sz w:val="32"/>
          <w:szCs w:val="32"/>
        </w:rPr>
        <w:t> has a </w:t>
      </w:r>
      <w:hyperlink r:id="rId135" w:tgtFrame="_blank" w:history="1">
        <w:r w:rsidR="00E00D6C" w:rsidRPr="00E460CB">
          <w:rPr>
            <w:rStyle w:val="Hyperlink"/>
            <w:i/>
            <w:iCs/>
            <w:color w:val="4173C8"/>
            <w:sz w:val="32"/>
            <w:szCs w:val="32"/>
            <w:bdr w:val="none" w:sz="0" w:space="0" w:color="auto" w:frame="1"/>
          </w:rPr>
          <w:t>monthly newsletter</w:t>
        </w:r>
      </w:hyperlink>
      <w:r w:rsidR="00E00D6C" w:rsidRPr="00E460CB">
        <w:rPr>
          <w:i/>
          <w:iCs/>
          <w:sz w:val="32"/>
          <w:szCs w:val="32"/>
        </w:rPr>
        <w:t> about housing updates, policies, and more.</w:t>
      </w:r>
    </w:p>
    <w:p w14:paraId="0A9D20B8" w14:textId="77777777" w:rsidR="00E00D6C" w:rsidRPr="00E460CB" w:rsidRDefault="00E00D6C" w:rsidP="00E00D6C">
      <w:pPr>
        <w:pStyle w:val="Heading3"/>
        <w:spacing w:before="0" w:after="120"/>
        <w:textAlignment w:val="baseline"/>
        <w:rPr>
          <w:rFonts w:ascii="Times New Roman" w:hAnsi="Times New Roman" w:cs="Times New Roman"/>
          <w:i/>
          <w:iCs/>
          <w:color w:val="1C2022"/>
          <w:sz w:val="32"/>
          <w:szCs w:val="32"/>
        </w:rPr>
      </w:pPr>
      <w:bookmarkStart w:id="17" w:name="_Toc121385071"/>
      <w:r w:rsidRPr="00E460CB">
        <w:rPr>
          <w:rFonts w:ascii="Times New Roman" w:hAnsi="Times New Roman" w:cs="Times New Roman"/>
          <w:b/>
          <w:bCs/>
          <w:i/>
          <w:iCs/>
          <w:color w:val="1C2022"/>
          <w:sz w:val="32"/>
          <w:szCs w:val="32"/>
        </w:rPr>
        <w:t>Free Counseling Available to Homeowners and Renters</w:t>
      </w:r>
      <w:bookmarkEnd w:id="17"/>
    </w:p>
    <w:p w14:paraId="48FCF322" w14:textId="77777777" w:rsidR="00E00D6C" w:rsidRPr="00E460CB" w:rsidRDefault="00E00D6C" w:rsidP="00E00D6C">
      <w:pPr>
        <w:pStyle w:val="NormalWeb"/>
        <w:spacing w:before="0" w:beforeAutospacing="0" w:after="0" w:afterAutospacing="0"/>
        <w:textAlignment w:val="baseline"/>
        <w:rPr>
          <w:i/>
          <w:iCs/>
          <w:sz w:val="32"/>
          <w:szCs w:val="32"/>
        </w:rPr>
      </w:pPr>
      <w:r w:rsidRPr="00E460CB">
        <w:rPr>
          <w:i/>
          <w:iCs/>
          <w:sz w:val="32"/>
          <w:szCs w:val="32"/>
        </w:rPr>
        <w:t>Governor Murphy and </w:t>
      </w:r>
      <w:hyperlink r:id="rId136" w:tgtFrame="_blank" w:history="1">
        <w:r w:rsidRPr="00E460CB">
          <w:rPr>
            <w:rStyle w:val="Hyperlink"/>
            <w:i/>
            <w:iCs/>
            <w:color w:val="4173C8"/>
            <w:sz w:val="32"/>
            <w:szCs w:val="32"/>
            <w:bdr w:val="none" w:sz="0" w:space="0" w:color="auto" w:frame="1"/>
          </w:rPr>
          <w:t>Housing and Mortgage Finance Agency (HMFA)</w:t>
        </w:r>
      </w:hyperlink>
      <w:r w:rsidRPr="00E460CB">
        <w:rPr>
          <w:i/>
          <w:iCs/>
          <w:sz w:val="32"/>
          <w:szCs w:val="32"/>
        </w:rPr>
        <w:t> announced an expansion in the </w:t>
      </w:r>
      <w:hyperlink r:id="rId137" w:tgtFrame="_blank" w:history="1">
        <w:r w:rsidRPr="00E460CB">
          <w:rPr>
            <w:rStyle w:val="Hyperlink"/>
            <w:i/>
            <w:iCs/>
            <w:color w:val="4173C8"/>
            <w:sz w:val="32"/>
            <w:szCs w:val="32"/>
            <w:bdr w:val="none" w:sz="0" w:space="0" w:color="auto" w:frame="1"/>
          </w:rPr>
          <w:t>NJ HMFA's Housing Counseling Initiative</w:t>
        </w:r>
      </w:hyperlink>
      <w:r w:rsidRPr="00E460CB">
        <w:rPr>
          <w:i/>
          <w:iCs/>
          <w:sz w:val="32"/>
          <w:szCs w:val="32"/>
        </w:rPr>
        <w:t> during the pandemic. Now free assistance is available from </w:t>
      </w:r>
      <w:hyperlink r:id="rId138" w:tgtFrame="_blank" w:history="1">
        <w:r w:rsidRPr="00E460CB">
          <w:rPr>
            <w:rStyle w:val="Hyperlink"/>
            <w:i/>
            <w:iCs/>
            <w:color w:val="4173C8"/>
            <w:sz w:val="32"/>
            <w:szCs w:val="32"/>
            <w:bdr w:val="none" w:sz="0" w:space="0" w:color="auto" w:frame="1"/>
          </w:rPr>
          <w:t>housing counselors</w:t>
        </w:r>
      </w:hyperlink>
      <w:r w:rsidRPr="00E460CB">
        <w:rPr>
          <w:i/>
          <w:iCs/>
          <w:sz w:val="32"/>
          <w:szCs w:val="32"/>
        </w:rPr>
        <w:t> to help homeowners going through foreclosure, which includes pre-foreclosure and rental assistance counseling. Even families that are receiving some sort of relief are expressing concern at their ability to make back payments on rent, mortgages, property taxes, etc. A housing counselor can help you understand what sort of relief is available for your situation and build an action plan to get you to the other side of this crisis with your best possible outcomes. </w:t>
      </w:r>
      <w:r w:rsidRPr="00E460CB">
        <w:rPr>
          <w:i/>
          <w:iCs/>
          <w:sz w:val="32"/>
          <w:szCs w:val="32"/>
          <w:bdr w:val="none" w:sz="0" w:space="0" w:color="auto" w:frame="1"/>
        </w:rPr>
        <w:t>You may also seek help through this program by calling 800-654-6873.</w:t>
      </w:r>
    </w:p>
    <w:p w14:paraId="2B083359" w14:textId="77777777" w:rsidR="00E00D6C" w:rsidRPr="00E460CB" w:rsidRDefault="00E00D6C" w:rsidP="00E00D6C">
      <w:pPr>
        <w:pStyle w:val="NormalWeb"/>
        <w:spacing w:before="0" w:beforeAutospacing="0" w:after="0" w:afterAutospacing="0"/>
        <w:textAlignment w:val="baseline"/>
        <w:rPr>
          <w:i/>
          <w:iCs/>
          <w:sz w:val="32"/>
          <w:szCs w:val="32"/>
        </w:rPr>
      </w:pPr>
      <w:r w:rsidRPr="00E460CB">
        <w:rPr>
          <w:rStyle w:val="Strong"/>
          <w:i/>
          <w:iCs/>
          <w:sz w:val="32"/>
          <w:szCs w:val="32"/>
          <w:bdr w:val="none" w:sz="0" w:space="0" w:color="auto" w:frame="1"/>
        </w:rPr>
        <w:lastRenderedPageBreak/>
        <w:t>Help for Homeowners</w:t>
      </w:r>
      <w:r w:rsidRPr="00E460CB">
        <w:rPr>
          <w:i/>
          <w:iCs/>
          <w:sz w:val="32"/>
          <w:szCs w:val="32"/>
        </w:rPr>
        <w:t> - Counselors will provide an analysis of the client’s financial situation; evaluation of the current value of the home that is subject to the mortgage; review of options such as lender in-house modifications that may include restructuring or refinancing strategies; and the approval of an action plan by all interested parties.   In the case of foreclosure prevention, whether or not the homeowner is in foreclosure, the goal is to assist the homeowners in retaining their homes with an affordable mortgage, however this result cannot be guaranteed in all situations and some instances may require assisting with a soft transition. Learn more about help for homeowners </w:t>
      </w:r>
      <w:hyperlink r:id="rId139" w:tgtFrame="_blank" w:history="1">
        <w:r w:rsidRPr="00E460CB">
          <w:rPr>
            <w:rStyle w:val="Hyperlink"/>
            <w:i/>
            <w:iCs/>
            <w:color w:val="4173C8"/>
            <w:sz w:val="32"/>
            <w:szCs w:val="32"/>
            <w:bdr w:val="none" w:sz="0" w:space="0" w:color="auto" w:frame="1"/>
          </w:rPr>
          <w:t>here</w:t>
        </w:r>
      </w:hyperlink>
      <w:r w:rsidRPr="00E460CB">
        <w:rPr>
          <w:i/>
          <w:iCs/>
          <w:sz w:val="32"/>
          <w:szCs w:val="32"/>
        </w:rPr>
        <w:t> or </w:t>
      </w:r>
      <w:hyperlink r:id="rId140" w:tgtFrame="_blank" w:history="1">
        <w:r w:rsidRPr="00E460CB">
          <w:rPr>
            <w:rStyle w:val="Hyperlink"/>
            <w:i/>
            <w:iCs/>
            <w:color w:val="4173C8"/>
            <w:sz w:val="32"/>
            <w:szCs w:val="32"/>
            <w:bdr w:val="none" w:sz="0" w:space="0" w:color="auto" w:frame="1"/>
          </w:rPr>
          <w:t>here</w:t>
        </w:r>
      </w:hyperlink>
      <w:r w:rsidRPr="00E460CB">
        <w:rPr>
          <w:i/>
          <w:iCs/>
          <w:sz w:val="32"/>
          <w:szCs w:val="32"/>
        </w:rPr>
        <w:t>.</w:t>
      </w:r>
    </w:p>
    <w:p w14:paraId="74A6A88F" w14:textId="77777777" w:rsidR="00E00D6C" w:rsidRPr="00E460CB" w:rsidRDefault="00E00D6C" w:rsidP="00E00D6C">
      <w:pPr>
        <w:pStyle w:val="NormalWeb"/>
        <w:spacing w:before="0" w:beforeAutospacing="0" w:after="0" w:afterAutospacing="0"/>
        <w:textAlignment w:val="baseline"/>
        <w:rPr>
          <w:i/>
          <w:iCs/>
          <w:sz w:val="32"/>
          <w:szCs w:val="32"/>
        </w:rPr>
      </w:pPr>
      <w:r w:rsidRPr="00E460CB">
        <w:rPr>
          <w:rStyle w:val="Strong"/>
          <w:i/>
          <w:iCs/>
          <w:sz w:val="32"/>
          <w:szCs w:val="32"/>
          <w:bdr w:val="none" w:sz="0" w:space="0" w:color="auto" w:frame="1"/>
        </w:rPr>
        <w:t>Help for Renters</w:t>
      </w:r>
      <w:r w:rsidRPr="00E460CB">
        <w:rPr>
          <w:i/>
          <w:iCs/>
          <w:sz w:val="32"/>
          <w:szCs w:val="32"/>
        </w:rPr>
        <w:t> - Counselors will provide an analysis of the client’s financial situation, and guide tenants through budget and credit repair, assist with fair housing issues, and eviction diversion and transition, if necessary. Learn more about help for renters </w:t>
      </w:r>
      <w:hyperlink r:id="rId141" w:tgtFrame="_blank" w:history="1">
        <w:r w:rsidRPr="00E460CB">
          <w:rPr>
            <w:rStyle w:val="Hyperlink"/>
            <w:i/>
            <w:iCs/>
            <w:color w:val="4173C8"/>
            <w:sz w:val="32"/>
            <w:szCs w:val="32"/>
            <w:bdr w:val="none" w:sz="0" w:space="0" w:color="auto" w:frame="1"/>
          </w:rPr>
          <w:t>here</w:t>
        </w:r>
      </w:hyperlink>
      <w:r w:rsidRPr="00E460CB">
        <w:rPr>
          <w:i/>
          <w:iCs/>
          <w:sz w:val="32"/>
          <w:szCs w:val="32"/>
        </w:rPr>
        <w:t>.</w:t>
      </w:r>
    </w:p>
    <w:p w14:paraId="389D5DE0" w14:textId="77777777" w:rsidR="00E00D6C" w:rsidRPr="00E460CB" w:rsidRDefault="00E00D6C" w:rsidP="00E00D6C">
      <w:pPr>
        <w:pStyle w:val="Heading3"/>
        <w:spacing w:before="0" w:after="120"/>
        <w:textAlignment w:val="baseline"/>
        <w:rPr>
          <w:rFonts w:ascii="Times New Roman" w:hAnsi="Times New Roman" w:cs="Times New Roman"/>
          <w:i/>
          <w:iCs/>
          <w:color w:val="1C2022"/>
          <w:sz w:val="32"/>
          <w:szCs w:val="32"/>
        </w:rPr>
      </w:pPr>
      <w:bookmarkStart w:id="18" w:name="_Toc121385072"/>
      <w:r w:rsidRPr="00E460CB">
        <w:rPr>
          <w:rFonts w:ascii="Times New Roman" w:hAnsi="Times New Roman" w:cs="Times New Roman"/>
          <w:b/>
          <w:bCs/>
          <w:i/>
          <w:iCs/>
          <w:color w:val="1C2022"/>
          <w:sz w:val="32"/>
          <w:szCs w:val="32"/>
        </w:rPr>
        <w:t>Housing Help NJ</w:t>
      </w:r>
      <w:bookmarkEnd w:id="18"/>
    </w:p>
    <w:p w14:paraId="082731D2" w14:textId="77777777" w:rsidR="00E00D6C" w:rsidRPr="00E460CB" w:rsidRDefault="00891124" w:rsidP="00E00D6C">
      <w:pPr>
        <w:pStyle w:val="NormalWeb"/>
        <w:spacing w:before="0" w:beforeAutospacing="0" w:after="0" w:afterAutospacing="0"/>
        <w:textAlignment w:val="baseline"/>
        <w:rPr>
          <w:i/>
          <w:iCs/>
          <w:sz w:val="32"/>
          <w:szCs w:val="32"/>
        </w:rPr>
      </w:pPr>
      <w:hyperlink r:id="rId142" w:tgtFrame="_blank" w:history="1">
        <w:r w:rsidR="00E00D6C" w:rsidRPr="00E460CB">
          <w:rPr>
            <w:rStyle w:val="Hyperlink"/>
            <w:i/>
            <w:iCs/>
            <w:color w:val="4173C8"/>
            <w:sz w:val="32"/>
            <w:szCs w:val="32"/>
            <w:bdr w:val="none" w:sz="0" w:space="0" w:color="auto" w:frame="1"/>
          </w:rPr>
          <w:t>Housing Help NJ</w:t>
        </w:r>
      </w:hyperlink>
      <w:r w:rsidR="00E00D6C" w:rsidRPr="00E460CB">
        <w:rPr>
          <w:i/>
          <w:iCs/>
          <w:sz w:val="32"/>
          <w:szCs w:val="32"/>
        </w:rPr>
        <w:t> is a program that is administered through the Housing and Community Development Network of NJ. It was developed to connect New Jersey renters, landlords, and homeowners to assist in preventing eviction. If you would like to speak with someone about foreclosure or eviction, call 888-691-3002. Housing Help NJ does not provide direct financial assistance.</w:t>
      </w:r>
    </w:p>
    <w:p w14:paraId="62AEF7CA" w14:textId="77777777" w:rsidR="00E00D6C" w:rsidRPr="00E460CB" w:rsidRDefault="00E00D6C" w:rsidP="00E00D6C">
      <w:pPr>
        <w:pStyle w:val="Heading3"/>
        <w:shd w:val="clear" w:color="auto" w:fill="FFFFFF"/>
        <w:spacing w:before="0" w:after="120"/>
        <w:textAlignment w:val="baseline"/>
        <w:rPr>
          <w:rFonts w:ascii="Times New Roman" w:hAnsi="Times New Roman" w:cs="Times New Roman"/>
          <w:i/>
          <w:iCs/>
          <w:color w:val="0055A7"/>
          <w:sz w:val="32"/>
          <w:szCs w:val="32"/>
        </w:rPr>
      </w:pPr>
      <w:bookmarkStart w:id="19" w:name="_Toc121385073"/>
      <w:r w:rsidRPr="00E460CB">
        <w:rPr>
          <w:rFonts w:ascii="Times New Roman" w:hAnsi="Times New Roman" w:cs="Times New Roman"/>
          <w:b/>
          <w:bCs/>
          <w:i/>
          <w:iCs/>
          <w:caps w:val="0"/>
          <w:color w:val="0055A7"/>
          <w:sz w:val="32"/>
          <w:szCs w:val="32"/>
        </w:rPr>
        <w:t>RELATED PAGES</w:t>
      </w:r>
      <w:bookmarkEnd w:id="19"/>
    </w:p>
    <w:p w14:paraId="00B28349" w14:textId="77777777" w:rsidR="00D60081" w:rsidRPr="00E460CB" w:rsidRDefault="00D60081" w:rsidP="00A33A9A">
      <w:pPr>
        <w:rPr>
          <w:rFonts w:ascii="Times New Roman" w:hAnsi="Times New Roman" w:cs="Times New Roman"/>
          <w:i/>
          <w:iCs/>
          <w:sz w:val="32"/>
          <w:szCs w:val="32"/>
        </w:rPr>
      </w:pPr>
    </w:p>
    <w:p w14:paraId="4A1C26E6" w14:textId="77777777" w:rsidR="00E00D6C" w:rsidRPr="00E460CB" w:rsidRDefault="00E00D6C" w:rsidP="00A33A9A">
      <w:pPr>
        <w:rPr>
          <w:rFonts w:ascii="Times New Roman" w:hAnsi="Times New Roman" w:cs="Times New Roman"/>
          <w:i/>
          <w:iCs/>
          <w:sz w:val="32"/>
          <w:szCs w:val="32"/>
        </w:rPr>
      </w:pPr>
    </w:p>
    <w:p w14:paraId="52D93E9B" w14:textId="77777777" w:rsidR="00E00D6C" w:rsidRPr="00E460CB" w:rsidRDefault="00E00D6C" w:rsidP="00A33A9A">
      <w:pPr>
        <w:rPr>
          <w:rFonts w:ascii="Times New Roman" w:hAnsi="Times New Roman" w:cs="Times New Roman"/>
          <w:i/>
          <w:iCs/>
          <w:sz w:val="32"/>
          <w:szCs w:val="32"/>
        </w:rPr>
      </w:pPr>
    </w:p>
    <w:p w14:paraId="03833539" w14:textId="77777777" w:rsidR="00E00D6C" w:rsidRPr="00E460CB" w:rsidRDefault="00E00D6C" w:rsidP="00A33A9A">
      <w:pPr>
        <w:rPr>
          <w:rFonts w:ascii="Times New Roman" w:hAnsi="Times New Roman" w:cs="Times New Roman"/>
          <w:i/>
          <w:iCs/>
          <w:sz w:val="32"/>
          <w:szCs w:val="32"/>
        </w:rPr>
      </w:pPr>
    </w:p>
    <w:p w14:paraId="42D78EBF" w14:textId="77777777" w:rsidR="00E00D6C" w:rsidRPr="00E460CB" w:rsidRDefault="00E00D6C" w:rsidP="00A33A9A">
      <w:pPr>
        <w:rPr>
          <w:rFonts w:ascii="Times New Roman" w:hAnsi="Times New Roman" w:cs="Times New Roman"/>
          <w:i/>
          <w:iCs/>
          <w:sz w:val="32"/>
          <w:szCs w:val="32"/>
        </w:rPr>
      </w:pPr>
    </w:p>
    <w:p w14:paraId="530B396B" w14:textId="77777777" w:rsidR="002B732C" w:rsidRDefault="002B732C" w:rsidP="00A33A9A">
      <w:pPr>
        <w:rPr>
          <w:rFonts w:ascii="Times New Roman" w:hAnsi="Times New Roman" w:cs="Times New Roman"/>
          <w:i/>
          <w:iCs/>
          <w:sz w:val="32"/>
          <w:szCs w:val="32"/>
        </w:rPr>
      </w:pPr>
    </w:p>
    <w:p w14:paraId="42E8C959" w14:textId="77777777" w:rsidR="002B732C" w:rsidRDefault="002B732C" w:rsidP="00A33A9A">
      <w:pPr>
        <w:rPr>
          <w:rFonts w:ascii="Times New Roman" w:hAnsi="Times New Roman" w:cs="Times New Roman"/>
          <w:i/>
          <w:iCs/>
          <w:sz w:val="32"/>
          <w:szCs w:val="32"/>
        </w:rPr>
      </w:pPr>
    </w:p>
    <w:p w14:paraId="33BC20D4" w14:textId="77777777" w:rsidR="002B732C" w:rsidRDefault="002B732C" w:rsidP="00A33A9A">
      <w:pPr>
        <w:rPr>
          <w:rFonts w:ascii="Times New Roman" w:hAnsi="Times New Roman" w:cs="Times New Roman"/>
          <w:i/>
          <w:iCs/>
          <w:sz w:val="32"/>
          <w:szCs w:val="32"/>
        </w:rPr>
      </w:pPr>
    </w:p>
    <w:p w14:paraId="191CFE00" w14:textId="77777777" w:rsidR="007A7F60" w:rsidRDefault="000E4F8C" w:rsidP="00A33A9A">
      <w:pPr>
        <w:rPr>
          <w:rFonts w:ascii="Times New Roman" w:hAnsi="Times New Roman" w:cs="Times New Roman"/>
          <w:i/>
          <w:iCs/>
          <w:sz w:val="32"/>
          <w:szCs w:val="32"/>
        </w:rPr>
      </w:pPr>
      <w:r w:rsidRPr="00E460CB">
        <w:rPr>
          <w:rFonts w:ascii="Times New Roman" w:hAnsi="Times New Roman" w:cs="Times New Roman"/>
          <w:i/>
          <w:iCs/>
          <w:sz w:val="32"/>
          <w:szCs w:val="32"/>
        </w:rPr>
        <w:lastRenderedPageBreak/>
        <w:t xml:space="preserve">Rent </w:t>
      </w:r>
      <w:r w:rsidR="00D0380B" w:rsidRPr="00E460CB">
        <w:rPr>
          <w:rFonts w:ascii="Times New Roman" w:hAnsi="Times New Roman" w:cs="Times New Roman"/>
          <w:i/>
          <w:iCs/>
          <w:sz w:val="32"/>
          <w:szCs w:val="32"/>
        </w:rPr>
        <w:t>Registration</w:t>
      </w:r>
      <w:r w:rsidR="007A7F60">
        <w:rPr>
          <w:rFonts w:ascii="Times New Roman" w:hAnsi="Times New Roman" w:cs="Times New Roman"/>
          <w:i/>
          <w:iCs/>
          <w:sz w:val="32"/>
          <w:szCs w:val="32"/>
        </w:rPr>
        <w:t xml:space="preserve"> </w:t>
      </w:r>
    </w:p>
    <w:p w14:paraId="023CFE73" w14:textId="17404ED5" w:rsidR="007A7F60" w:rsidRPr="00E460CB" w:rsidRDefault="007A7F60" w:rsidP="00A33A9A">
      <w:pPr>
        <w:rPr>
          <w:rFonts w:ascii="Times New Roman" w:hAnsi="Times New Roman" w:cs="Times New Roman"/>
          <w:i/>
          <w:iCs/>
          <w:sz w:val="32"/>
          <w:szCs w:val="32"/>
        </w:rPr>
      </w:pPr>
      <w:r>
        <w:rPr>
          <w:rFonts w:ascii="Times New Roman" w:hAnsi="Times New Roman" w:cs="Times New Roman"/>
          <w:i/>
          <w:iCs/>
          <w:sz w:val="32"/>
          <w:szCs w:val="32"/>
        </w:rPr>
        <w:t xml:space="preserve"> </w:t>
      </w:r>
      <w:r>
        <w:rPr>
          <w:i/>
          <w:iCs/>
          <w:noProof/>
          <w:sz w:val="32"/>
          <w:szCs w:val="32"/>
        </w:rPr>
        <w:drawing>
          <wp:inline distT="0" distB="0" distL="0" distR="0" wp14:anchorId="6F5CC0F3" wp14:editId="192CAFCB">
            <wp:extent cx="1661320" cy="933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679653" cy="943751"/>
                    </a:xfrm>
                    <a:prstGeom prst="rect">
                      <a:avLst/>
                    </a:prstGeom>
                    <a:noFill/>
                    <a:ln>
                      <a:noFill/>
                    </a:ln>
                  </pic:spPr>
                </pic:pic>
              </a:graphicData>
            </a:graphic>
          </wp:inline>
        </w:drawing>
      </w:r>
    </w:p>
    <w:p w14:paraId="3360D2F1" w14:textId="77777777" w:rsidR="00E56245" w:rsidRPr="00E460CB" w:rsidRDefault="00E56245" w:rsidP="00E56245">
      <w:pPr>
        <w:pStyle w:val="NormalWeb"/>
        <w:shd w:val="clear" w:color="auto" w:fill="FFFFFF"/>
        <w:spacing w:before="150" w:beforeAutospacing="0" w:after="150" w:afterAutospacing="0" w:line="420" w:lineRule="atLeast"/>
        <w:rPr>
          <w:i/>
          <w:iCs/>
          <w:color w:val="000000"/>
          <w:sz w:val="32"/>
          <w:szCs w:val="32"/>
        </w:rPr>
      </w:pPr>
      <w:r w:rsidRPr="00E460CB">
        <w:rPr>
          <w:i/>
          <w:iCs/>
          <w:color w:val="000000"/>
          <w:sz w:val="32"/>
          <w:szCs w:val="32"/>
        </w:rPr>
        <w:t xml:space="preserve">The office of Rent Control assists landlords and tenants in understating the impact the Municipal Rent Control Ordinance of the City of Newark, may have on their properties and apartments. Technical assistance is provided on a wide variety of rental issues which cover such matters as: which apartments are subject to local rent control laws; what is the legal base rent; what rent increases the law permits; tax </w:t>
      </w:r>
      <w:proofErr w:type="gramStart"/>
      <w:r w:rsidRPr="00E460CB">
        <w:rPr>
          <w:i/>
          <w:iCs/>
          <w:color w:val="000000"/>
          <w:sz w:val="32"/>
          <w:szCs w:val="32"/>
        </w:rPr>
        <w:t>surcharges ;water</w:t>
      </w:r>
      <w:proofErr w:type="gramEnd"/>
      <w:r w:rsidRPr="00E460CB">
        <w:rPr>
          <w:i/>
          <w:iCs/>
          <w:color w:val="000000"/>
          <w:sz w:val="32"/>
          <w:szCs w:val="32"/>
        </w:rPr>
        <w:t>/sewer surcharges; major new improvement surcharges; hardship increases; and annual registration requirements. Files on all residential properties are maintained for public inspection if owners and/or tenants have questions regarding a particular property.</w:t>
      </w:r>
    </w:p>
    <w:p w14:paraId="24893015" w14:textId="77777777" w:rsidR="00E56245" w:rsidRPr="00E460CB" w:rsidRDefault="00E56245" w:rsidP="00E56245">
      <w:pPr>
        <w:pStyle w:val="NormalWeb"/>
        <w:shd w:val="clear" w:color="auto" w:fill="FFFFFF"/>
        <w:spacing w:before="150" w:beforeAutospacing="0" w:after="150" w:afterAutospacing="0" w:line="420" w:lineRule="atLeast"/>
        <w:rPr>
          <w:i/>
          <w:iCs/>
          <w:color w:val="000000"/>
          <w:sz w:val="32"/>
          <w:szCs w:val="32"/>
        </w:rPr>
      </w:pPr>
      <w:r w:rsidRPr="00E460CB">
        <w:rPr>
          <w:i/>
          <w:iCs/>
          <w:color w:val="000000"/>
          <w:sz w:val="32"/>
          <w:szCs w:val="32"/>
        </w:rPr>
        <w:t>‍</w:t>
      </w:r>
    </w:p>
    <w:p w14:paraId="3E0668E0" w14:textId="77777777" w:rsidR="00E56245" w:rsidRPr="00E460CB" w:rsidRDefault="00E56245" w:rsidP="00E56245">
      <w:pPr>
        <w:pStyle w:val="Heading4"/>
        <w:shd w:val="clear" w:color="auto" w:fill="FFFFFF"/>
        <w:spacing w:before="150" w:after="150" w:line="390" w:lineRule="atLeast"/>
        <w:rPr>
          <w:rFonts w:ascii="Times New Roman" w:hAnsi="Times New Roman" w:cs="Times New Roman"/>
          <w:i/>
          <w:iCs/>
          <w:color w:val="7C848A"/>
          <w:spacing w:val="15"/>
          <w:sz w:val="32"/>
          <w:szCs w:val="32"/>
        </w:rPr>
      </w:pPr>
      <w:r w:rsidRPr="00E460CB">
        <w:rPr>
          <w:rStyle w:val="Strong"/>
          <w:rFonts w:ascii="Times New Roman" w:hAnsi="Times New Roman" w:cs="Times New Roman"/>
          <w:b w:val="0"/>
          <w:bCs w:val="0"/>
          <w:i/>
          <w:iCs/>
          <w:caps w:val="0"/>
          <w:color w:val="7C848A"/>
          <w:spacing w:val="15"/>
          <w:sz w:val="32"/>
          <w:szCs w:val="32"/>
        </w:rPr>
        <w:t>WHAT WE DO AND DON’T DO</w:t>
      </w:r>
    </w:p>
    <w:p w14:paraId="16F22BA6" w14:textId="77777777" w:rsidR="00E56245" w:rsidRPr="00E460CB" w:rsidRDefault="00E56245" w:rsidP="00E56245">
      <w:pPr>
        <w:pStyle w:val="NormalWeb"/>
        <w:shd w:val="clear" w:color="auto" w:fill="FFFFFF"/>
        <w:spacing w:before="150" w:beforeAutospacing="0" w:after="150" w:afterAutospacing="0" w:line="420" w:lineRule="atLeast"/>
        <w:rPr>
          <w:i/>
          <w:iCs/>
          <w:color w:val="000000"/>
          <w:sz w:val="32"/>
          <w:szCs w:val="32"/>
        </w:rPr>
      </w:pPr>
      <w:r w:rsidRPr="00E460CB">
        <w:rPr>
          <w:i/>
          <w:iCs/>
          <w:color w:val="000000"/>
          <w:sz w:val="32"/>
          <w:szCs w:val="32"/>
        </w:rPr>
        <w:t>The Newark Rent Ordinance regulates rents for certain residential rental units in Newark, New Jersey. There is no commercial rent control in Newark.</w:t>
      </w:r>
    </w:p>
    <w:p w14:paraId="638143B6" w14:textId="77777777" w:rsidR="00E56245" w:rsidRPr="00E460CB" w:rsidRDefault="00E56245" w:rsidP="00E56245">
      <w:pPr>
        <w:pStyle w:val="NormalWeb"/>
        <w:shd w:val="clear" w:color="auto" w:fill="FFFFFF"/>
        <w:spacing w:before="150" w:beforeAutospacing="0" w:after="150" w:afterAutospacing="0" w:line="420" w:lineRule="atLeast"/>
        <w:rPr>
          <w:i/>
          <w:iCs/>
          <w:color w:val="000000"/>
          <w:sz w:val="32"/>
          <w:szCs w:val="32"/>
        </w:rPr>
      </w:pPr>
      <w:r w:rsidRPr="00E460CB">
        <w:rPr>
          <w:i/>
          <w:iCs/>
          <w:color w:val="000000"/>
          <w:sz w:val="32"/>
          <w:szCs w:val="32"/>
        </w:rPr>
        <w:t>The Rent Control Board’s primary function is to conduct hearings and mediation of tenant and landlord petitions regarding the adjustment of rents under the City’s rent control laws.</w:t>
      </w:r>
    </w:p>
    <w:p w14:paraId="710F9719" w14:textId="7FAFEEB0" w:rsidR="00E56245" w:rsidRPr="00E460CB" w:rsidRDefault="00E56245" w:rsidP="00E56245">
      <w:pPr>
        <w:pStyle w:val="NormalWeb"/>
        <w:shd w:val="clear" w:color="auto" w:fill="FFFFFF"/>
        <w:spacing w:before="150" w:beforeAutospacing="0" w:after="150" w:afterAutospacing="0" w:line="420" w:lineRule="atLeast"/>
        <w:rPr>
          <w:i/>
          <w:iCs/>
          <w:color w:val="000000"/>
          <w:sz w:val="32"/>
          <w:szCs w:val="32"/>
        </w:rPr>
      </w:pPr>
      <w:r w:rsidRPr="00E460CB">
        <w:rPr>
          <w:i/>
          <w:iCs/>
          <w:color w:val="000000"/>
          <w:sz w:val="32"/>
          <w:szCs w:val="32"/>
        </w:rPr>
        <w:t xml:space="preserve">The Rent Control Board cannot arbitrate matters that are not part of the Title 19, Chapter 2, Rent Control Regulations, Rent Control Board, of the Revised General Ordinances of the City of Newark. For example, we do not have jurisdiction to adjudicate alleged breaches of a rental agreement, which must be decided in court. The Rent Control Board also cannot hear cases concerning issues of discrimination, </w:t>
      </w:r>
      <w:proofErr w:type="gramStart"/>
      <w:r w:rsidRPr="00E460CB">
        <w:rPr>
          <w:i/>
          <w:iCs/>
          <w:color w:val="000000"/>
          <w:sz w:val="32"/>
          <w:szCs w:val="32"/>
        </w:rPr>
        <w:t>harassment</w:t>
      </w:r>
      <w:proofErr w:type="gramEnd"/>
      <w:r w:rsidRPr="00E460CB">
        <w:rPr>
          <w:i/>
          <w:iCs/>
          <w:color w:val="000000"/>
          <w:sz w:val="32"/>
          <w:szCs w:val="32"/>
        </w:rPr>
        <w:t xml:space="preserve"> or retaliation, as such </w:t>
      </w:r>
      <w:r w:rsidRPr="00E460CB">
        <w:rPr>
          <w:i/>
          <w:iCs/>
          <w:color w:val="000000"/>
          <w:sz w:val="32"/>
          <w:szCs w:val="32"/>
        </w:rPr>
        <w:lastRenderedPageBreak/>
        <w:t>matters are outside of our jurisdiction. Please contact the Department of Community Affairs regarding these issues.</w:t>
      </w:r>
    </w:p>
    <w:p w14:paraId="7E248F31" w14:textId="44FF8216" w:rsidR="00E56245" w:rsidRPr="00E460CB" w:rsidRDefault="00E56245" w:rsidP="00E56245">
      <w:pPr>
        <w:pStyle w:val="NormalWeb"/>
        <w:shd w:val="clear" w:color="auto" w:fill="FFFFFF"/>
        <w:spacing w:before="150" w:beforeAutospacing="0" w:after="150" w:afterAutospacing="0" w:line="420" w:lineRule="atLeast"/>
        <w:rPr>
          <w:i/>
          <w:iCs/>
          <w:color w:val="000000"/>
          <w:sz w:val="32"/>
          <w:szCs w:val="32"/>
        </w:rPr>
      </w:pPr>
      <w:r w:rsidRPr="00E460CB">
        <w:rPr>
          <w:i/>
          <w:iCs/>
          <w:color w:val="000000"/>
          <w:sz w:val="32"/>
          <w:szCs w:val="32"/>
        </w:rPr>
        <w:t>The Rent Control Board provides counseling information on subjects that are covered by the Rent Ordinance ONLY. Please understand that our staff CANNOT give legal advice and they are instructed to let you know when your question is one that should properly be answered by a lawyer.</w:t>
      </w:r>
    </w:p>
    <w:p w14:paraId="5B964768" w14:textId="77777777" w:rsidR="00E56245" w:rsidRPr="00E460CB" w:rsidRDefault="00E56245" w:rsidP="00E56245">
      <w:pPr>
        <w:pStyle w:val="NormalWeb"/>
        <w:shd w:val="clear" w:color="auto" w:fill="FFFFFF"/>
        <w:spacing w:before="150" w:beforeAutospacing="0" w:after="150" w:afterAutospacing="0" w:line="420" w:lineRule="atLeast"/>
        <w:rPr>
          <w:i/>
          <w:iCs/>
          <w:color w:val="000000"/>
          <w:sz w:val="32"/>
          <w:szCs w:val="32"/>
        </w:rPr>
      </w:pPr>
      <w:r w:rsidRPr="00E460CB">
        <w:rPr>
          <w:i/>
          <w:iCs/>
          <w:color w:val="000000"/>
          <w:sz w:val="32"/>
          <w:szCs w:val="32"/>
        </w:rPr>
        <w:t>While we cannot refer you to individual attorneys, our staff will be glad to direct you to the appropriate resources for advice and assistance. A list of these resources is available through the referral listing on our website. Please note that you do not need a lawyer to file a petition at the Rent Control Office.</w:t>
      </w:r>
    </w:p>
    <w:p w14:paraId="2F3E3D52" w14:textId="77777777" w:rsidR="00E56245" w:rsidRPr="00E460CB" w:rsidRDefault="00E56245" w:rsidP="00E56245">
      <w:pPr>
        <w:pStyle w:val="NormalWeb"/>
        <w:shd w:val="clear" w:color="auto" w:fill="FFFFFF"/>
        <w:spacing w:before="150" w:beforeAutospacing="0" w:after="150" w:afterAutospacing="0" w:line="420" w:lineRule="atLeast"/>
        <w:rPr>
          <w:i/>
          <w:iCs/>
          <w:color w:val="000000"/>
          <w:sz w:val="32"/>
          <w:szCs w:val="32"/>
        </w:rPr>
      </w:pPr>
      <w:r w:rsidRPr="00E460CB">
        <w:rPr>
          <w:i/>
          <w:iCs/>
          <w:color w:val="000000"/>
          <w:sz w:val="32"/>
          <w:szCs w:val="32"/>
        </w:rPr>
        <w:t>Due to high demand and a limited number of staff, there can sometimes be delays in speaking with a representative. It is helpful if you have your questions written down before you speak with a representative.</w:t>
      </w:r>
    </w:p>
    <w:p w14:paraId="564E051E" w14:textId="30585ECC" w:rsidR="00F47BCF" w:rsidRPr="00A343B3" w:rsidRDefault="00F47BCF" w:rsidP="00F47BCF">
      <w:pPr>
        <w:spacing w:before="0" w:after="120" w:line="300" w:lineRule="atLeast"/>
        <w:outlineLvl w:val="2"/>
        <w:rPr>
          <w:rFonts w:ascii="Times New Roman" w:eastAsia="Times New Roman" w:hAnsi="Times New Roman" w:cs="Times New Roman"/>
          <w:b/>
          <w:bCs/>
          <w:caps/>
          <w:color w:val="000000"/>
          <w:spacing w:val="15"/>
          <w:sz w:val="32"/>
          <w:szCs w:val="32"/>
        </w:rPr>
      </w:pPr>
      <w:bookmarkStart w:id="20" w:name="_Toc121385074"/>
      <w:r w:rsidRPr="00A343B3">
        <w:rPr>
          <w:rFonts w:ascii="Times New Roman" w:eastAsia="Times New Roman" w:hAnsi="Times New Roman" w:cs="Times New Roman"/>
          <w:b/>
          <w:bCs/>
          <w:caps/>
          <w:color w:val="000000"/>
          <w:spacing w:val="15"/>
          <w:sz w:val="32"/>
          <w:szCs w:val="32"/>
        </w:rPr>
        <w:t>INFORMATION</w:t>
      </w:r>
      <w:bookmarkEnd w:id="20"/>
    </w:p>
    <w:p w14:paraId="0A273581" w14:textId="77777777" w:rsidR="00F47BCF" w:rsidRPr="00A343B3" w:rsidRDefault="00F47BCF" w:rsidP="00F47BCF">
      <w:pPr>
        <w:spacing w:before="150" w:after="150" w:line="420" w:lineRule="atLeast"/>
        <w:rPr>
          <w:rFonts w:ascii="Times New Roman" w:eastAsia="Times New Roman" w:hAnsi="Times New Roman" w:cs="Times New Roman"/>
          <w:i/>
          <w:iCs/>
          <w:color w:val="000000"/>
          <w:sz w:val="32"/>
          <w:szCs w:val="32"/>
        </w:rPr>
      </w:pPr>
      <w:r w:rsidRPr="00A343B3">
        <w:rPr>
          <w:rFonts w:ascii="Times New Roman" w:eastAsia="Times New Roman" w:hAnsi="Times New Roman" w:cs="Times New Roman"/>
          <w:b/>
          <w:bCs/>
          <w:i/>
          <w:iCs/>
          <w:color w:val="000000"/>
          <w:sz w:val="32"/>
          <w:szCs w:val="32"/>
        </w:rPr>
        <w:t>Economic and Housing Development</w:t>
      </w:r>
      <w:r w:rsidRPr="00A343B3">
        <w:rPr>
          <w:rFonts w:ascii="Times New Roman" w:eastAsia="Times New Roman" w:hAnsi="Times New Roman" w:cs="Times New Roman"/>
          <w:b/>
          <w:bCs/>
          <w:i/>
          <w:iCs/>
          <w:color w:val="000000"/>
          <w:sz w:val="32"/>
          <w:szCs w:val="32"/>
        </w:rPr>
        <w:br/>
        <w:t>Office of Rent Control</w:t>
      </w:r>
    </w:p>
    <w:p w14:paraId="1D3C5508" w14:textId="77777777" w:rsidR="00F47BCF" w:rsidRPr="00A343B3" w:rsidRDefault="00F47BCF" w:rsidP="00F47BCF">
      <w:pPr>
        <w:spacing w:before="150" w:after="150" w:line="420" w:lineRule="atLeast"/>
        <w:rPr>
          <w:rFonts w:ascii="Times New Roman" w:eastAsia="Times New Roman" w:hAnsi="Times New Roman" w:cs="Times New Roman"/>
          <w:i/>
          <w:iCs/>
          <w:color w:val="000000"/>
          <w:sz w:val="32"/>
          <w:szCs w:val="32"/>
        </w:rPr>
      </w:pPr>
      <w:r w:rsidRPr="00A343B3">
        <w:rPr>
          <w:rFonts w:ascii="Times New Roman" w:eastAsia="Times New Roman" w:hAnsi="Times New Roman" w:cs="Times New Roman"/>
          <w:i/>
          <w:iCs/>
          <w:color w:val="000000"/>
          <w:sz w:val="32"/>
          <w:szCs w:val="32"/>
        </w:rPr>
        <w:t>‍</w:t>
      </w:r>
    </w:p>
    <w:p w14:paraId="2E96CC1B" w14:textId="77777777" w:rsidR="00F47BCF" w:rsidRPr="00A343B3" w:rsidRDefault="00F47BCF" w:rsidP="00F47BCF">
      <w:pPr>
        <w:spacing w:before="150" w:after="150" w:line="420" w:lineRule="atLeast"/>
        <w:rPr>
          <w:rFonts w:ascii="Times New Roman" w:eastAsia="Times New Roman" w:hAnsi="Times New Roman" w:cs="Times New Roman"/>
          <w:i/>
          <w:iCs/>
          <w:color w:val="000000"/>
          <w:sz w:val="32"/>
          <w:szCs w:val="32"/>
        </w:rPr>
      </w:pPr>
      <w:r w:rsidRPr="00A343B3">
        <w:rPr>
          <w:rFonts w:ascii="Times New Roman" w:eastAsia="Times New Roman" w:hAnsi="Times New Roman" w:cs="Times New Roman"/>
          <w:b/>
          <w:bCs/>
          <w:i/>
          <w:iCs/>
          <w:color w:val="000000"/>
          <w:sz w:val="32"/>
          <w:szCs w:val="32"/>
        </w:rPr>
        <w:t>Rent Regulation Officer</w:t>
      </w:r>
      <w:r w:rsidRPr="00A343B3">
        <w:rPr>
          <w:rFonts w:ascii="Times New Roman" w:eastAsia="Times New Roman" w:hAnsi="Times New Roman" w:cs="Times New Roman"/>
          <w:b/>
          <w:bCs/>
          <w:i/>
          <w:iCs/>
          <w:color w:val="000000"/>
          <w:sz w:val="32"/>
          <w:szCs w:val="32"/>
        </w:rPr>
        <w:br/>
      </w:r>
      <w:r w:rsidRPr="00A343B3">
        <w:rPr>
          <w:rFonts w:ascii="Times New Roman" w:eastAsia="Times New Roman" w:hAnsi="Times New Roman" w:cs="Times New Roman"/>
          <w:i/>
          <w:iCs/>
          <w:color w:val="000000"/>
          <w:sz w:val="32"/>
          <w:szCs w:val="32"/>
        </w:rPr>
        <w:t>920 Broad Street</w:t>
      </w:r>
      <w:r w:rsidRPr="00A343B3">
        <w:rPr>
          <w:rFonts w:ascii="Times New Roman" w:eastAsia="Times New Roman" w:hAnsi="Times New Roman" w:cs="Times New Roman"/>
          <w:i/>
          <w:iCs/>
          <w:color w:val="000000"/>
          <w:sz w:val="32"/>
          <w:szCs w:val="32"/>
        </w:rPr>
        <w:br/>
        <w:t>Room 111</w:t>
      </w:r>
      <w:r w:rsidRPr="00A343B3">
        <w:rPr>
          <w:rFonts w:ascii="Times New Roman" w:eastAsia="Times New Roman" w:hAnsi="Times New Roman" w:cs="Times New Roman"/>
          <w:i/>
          <w:iCs/>
          <w:color w:val="000000"/>
          <w:sz w:val="32"/>
          <w:szCs w:val="32"/>
        </w:rPr>
        <w:br/>
        <w:t>Newark, NJ 07102</w:t>
      </w:r>
    </w:p>
    <w:p w14:paraId="6A20E420" w14:textId="77777777" w:rsidR="00F47BCF" w:rsidRPr="00A343B3" w:rsidRDefault="00F47BCF" w:rsidP="00F47BCF">
      <w:pPr>
        <w:spacing w:before="150" w:after="150" w:line="420" w:lineRule="atLeast"/>
        <w:rPr>
          <w:rFonts w:ascii="Times New Roman" w:eastAsia="Times New Roman" w:hAnsi="Times New Roman" w:cs="Times New Roman"/>
          <w:i/>
          <w:iCs/>
          <w:color w:val="000000"/>
          <w:sz w:val="32"/>
          <w:szCs w:val="32"/>
        </w:rPr>
      </w:pPr>
      <w:r w:rsidRPr="00A343B3">
        <w:rPr>
          <w:rFonts w:ascii="Times New Roman" w:eastAsia="Times New Roman" w:hAnsi="Times New Roman" w:cs="Times New Roman"/>
          <w:b/>
          <w:bCs/>
          <w:i/>
          <w:iCs/>
          <w:color w:val="000000"/>
          <w:sz w:val="32"/>
          <w:szCs w:val="32"/>
        </w:rPr>
        <w:t>Phone:</w:t>
      </w:r>
      <w:r w:rsidRPr="00A343B3">
        <w:rPr>
          <w:rFonts w:ascii="Times New Roman" w:eastAsia="Times New Roman" w:hAnsi="Times New Roman" w:cs="Times New Roman"/>
          <w:i/>
          <w:iCs/>
          <w:color w:val="000000"/>
          <w:sz w:val="32"/>
          <w:szCs w:val="32"/>
        </w:rPr>
        <w:t> </w:t>
      </w:r>
      <w:hyperlink r:id="rId144" w:history="1">
        <w:r w:rsidRPr="00A343B3">
          <w:rPr>
            <w:rFonts w:ascii="Times New Roman" w:eastAsia="Times New Roman" w:hAnsi="Times New Roman" w:cs="Times New Roman"/>
            <w:i/>
            <w:iCs/>
            <w:color w:val="039BE5"/>
            <w:sz w:val="32"/>
            <w:szCs w:val="32"/>
            <w:u w:val="single"/>
          </w:rPr>
          <w:t>973-733-3675</w:t>
        </w:r>
      </w:hyperlink>
      <w:r w:rsidRPr="00A343B3">
        <w:rPr>
          <w:rFonts w:ascii="Times New Roman" w:eastAsia="Times New Roman" w:hAnsi="Times New Roman" w:cs="Times New Roman"/>
          <w:i/>
          <w:iCs/>
          <w:color w:val="000000"/>
          <w:sz w:val="32"/>
          <w:szCs w:val="32"/>
        </w:rPr>
        <w:br/>
      </w:r>
      <w:r w:rsidRPr="00A343B3">
        <w:rPr>
          <w:rFonts w:ascii="Times New Roman" w:eastAsia="Times New Roman" w:hAnsi="Times New Roman" w:cs="Times New Roman"/>
          <w:b/>
          <w:bCs/>
          <w:i/>
          <w:iCs/>
          <w:color w:val="000000"/>
          <w:sz w:val="32"/>
          <w:szCs w:val="32"/>
        </w:rPr>
        <w:t>Fax:</w:t>
      </w:r>
      <w:r w:rsidRPr="00A343B3">
        <w:rPr>
          <w:rFonts w:ascii="Times New Roman" w:eastAsia="Times New Roman" w:hAnsi="Times New Roman" w:cs="Times New Roman"/>
          <w:i/>
          <w:iCs/>
          <w:color w:val="000000"/>
          <w:sz w:val="32"/>
          <w:szCs w:val="32"/>
        </w:rPr>
        <w:t> 973-733-6366</w:t>
      </w:r>
      <w:r w:rsidRPr="00A343B3">
        <w:rPr>
          <w:rFonts w:ascii="Times New Roman" w:eastAsia="Times New Roman" w:hAnsi="Times New Roman" w:cs="Times New Roman"/>
          <w:i/>
          <w:iCs/>
          <w:color w:val="000000"/>
          <w:sz w:val="32"/>
          <w:szCs w:val="32"/>
        </w:rPr>
        <w:br/>
      </w:r>
      <w:r w:rsidRPr="00A343B3">
        <w:rPr>
          <w:rFonts w:ascii="Times New Roman" w:eastAsia="Times New Roman" w:hAnsi="Times New Roman" w:cs="Times New Roman"/>
          <w:b/>
          <w:bCs/>
          <w:i/>
          <w:iCs/>
          <w:color w:val="000000"/>
          <w:sz w:val="32"/>
          <w:szCs w:val="32"/>
        </w:rPr>
        <w:t>Email:</w:t>
      </w:r>
      <w:r w:rsidRPr="00A343B3">
        <w:rPr>
          <w:rFonts w:ascii="Times New Roman" w:eastAsia="Times New Roman" w:hAnsi="Times New Roman" w:cs="Times New Roman"/>
          <w:i/>
          <w:iCs/>
          <w:color w:val="000000"/>
          <w:sz w:val="32"/>
          <w:szCs w:val="32"/>
        </w:rPr>
        <w:t> </w:t>
      </w:r>
      <w:hyperlink r:id="rId145" w:history="1">
        <w:r w:rsidRPr="00A343B3">
          <w:rPr>
            <w:rFonts w:ascii="Times New Roman" w:eastAsia="Times New Roman" w:hAnsi="Times New Roman" w:cs="Times New Roman"/>
            <w:i/>
            <w:iCs/>
            <w:color w:val="039BE5"/>
            <w:sz w:val="32"/>
            <w:szCs w:val="32"/>
            <w:u w:val="single"/>
          </w:rPr>
          <w:t>rentcontrol@ci.newark.nj.us</w:t>
        </w:r>
      </w:hyperlink>
    </w:p>
    <w:p w14:paraId="0ADC81EF" w14:textId="77777777" w:rsidR="00F47BCF" w:rsidRPr="00A343B3" w:rsidRDefault="00891124" w:rsidP="00F47BCF">
      <w:pPr>
        <w:spacing w:before="0" w:line="240" w:lineRule="auto"/>
        <w:rPr>
          <w:rFonts w:ascii="Times New Roman" w:eastAsia="Times New Roman" w:hAnsi="Times New Roman" w:cs="Times New Roman"/>
          <w:color w:val="000000"/>
          <w:sz w:val="32"/>
          <w:szCs w:val="32"/>
        </w:rPr>
      </w:pPr>
      <w:hyperlink r:id="rId146" w:anchor="dept-directory" w:history="1">
        <w:r w:rsidR="00F47BCF" w:rsidRPr="00A343B3">
          <w:rPr>
            <w:rFonts w:ascii="Times New Roman" w:eastAsia="Times New Roman" w:hAnsi="Times New Roman" w:cs="Times New Roman"/>
            <w:i/>
            <w:iCs/>
            <w:color w:val="039BE5"/>
            <w:sz w:val="32"/>
            <w:szCs w:val="32"/>
            <w:u w:val="single"/>
          </w:rPr>
          <w:t>Get in Touch</w:t>
        </w:r>
      </w:hyperlink>
    </w:p>
    <w:p w14:paraId="48716D4A" w14:textId="77777777" w:rsidR="00F47BCF" w:rsidRPr="00A343B3" w:rsidRDefault="00F47BCF" w:rsidP="00F47BCF">
      <w:pPr>
        <w:spacing w:before="0" w:after="120" w:line="300" w:lineRule="atLeast"/>
        <w:outlineLvl w:val="2"/>
        <w:rPr>
          <w:rFonts w:ascii="Times New Roman" w:eastAsia="Times New Roman" w:hAnsi="Times New Roman" w:cs="Times New Roman"/>
          <w:b/>
          <w:bCs/>
          <w:caps/>
          <w:color w:val="000000"/>
          <w:spacing w:val="15"/>
          <w:sz w:val="32"/>
          <w:szCs w:val="32"/>
        </w:rPr>
      </w:pPr>
      <w:bookmarkStart w:id="21" w:name="_Toc121385075"/>
      <w:r w:rsidRPr="00A343B3">
        <w:rPr>
          <w:rFonts w:ascii="Times New Roman" w:eastAsia="Times New Roman" w:hAnsi="Times New Roman" w:cs="Times New Roman"/>
          <w:b/>
          <w:bCs/>
          <w:caps/>
          <w:color w:val="000000"/>
          <w:spacing w:val="15"/>
          <w:sz w:val="32"/>
          <w:szCs w:val="32"/>
        </w:rPr>
        <w:t>OFFICE HOURS:</w:t>
      </w:r>
      <w:bookmarkEnd w:id="21"/>
    </w:p>
    <w:p w14:paraId="427A83F4" w14:textId="77777777" w:rsidR="00F47BCF" w:rsidRPr="00A343B3" w:rsidRDefault="00F47BCF" w:rsidP="00F47BCF">
      <w:pPr>
        <w:spacing w:before="150" w:after="150" w:line="420" w:lineRule="atLeast"/>
        <w:rPr>
          <w:rFonts w:ascii="Times New Roman" w:eastAsia="Times New Roman" w:hAnsi="Times New Roman" w:cs="Times New Roman"/>
          <w:i/>
          <w:iCs/>
          <w:color w:val="000000"/>
          <w:sz w:val="32"/>
          <w:szCs w:val="32"/>
        </w:rPr>
      </w:pPr>
      <w:r w:rsidRPr="00A343B3">
        <w:rPr>
          <w:rFonts w:ascii="Times New Roman" w:eastAsia="Times New Roman" w:hAnsi="Times New Roman" w:cs="Times New Roman"/>
          <w:b/>
          <w:bCs/>
          <w:i/>
          <w:iCs/>
          <w:color w:val="000000"/>
          <w:sz w:val="32"/>
          <w:szCs w:val="32"/>
        </w:rPr>
        <w:t>Hours:</w:t>
      </w:r>
      <w:r w:rsidRPr="00A343B3">
        <w:rPr>
          <w:rFonts w:ascii="Times New Roman" w:eastAsia="Times New Roman" w:hAnsi="Times New Roman" w:cs="Times New Roman"/>
          <w:i/>
          <w:iCs/>
          <w:color w:val="000000"/>
          <w:sz w:val="32"/>
          <w:szCs w:val="32"/>
        </w:rPr>
        <w:t> 8:30am - 4:30pm</w:t>
      </w:r>
    </w:p>
    <w:p w14:paraId="5438D9A4" w14:textId="6FC8DF0B" w:rsidR="00777D50" w:rsidRPr="007A7F60" w:rsidRDefault="00831C6A" w:rsidP="007A7F60">
      <w:pPr>
        <w:spacing w:before="150" w:line="420" w:lineRule="atLeast"/>
        <w:rPr>
          <w:rFonts w:ascii="Times New Roman" w:eastAsia="Times New Roman" w:hAnsi="Times New Roman" w:cs="Times New Roman"/>
          <w:i/>
          <w:iCs/>
          <w:color w:val="000000"/>
          <w:sz w:val="32"/>
          <w:szCs w:val="32"/>
        </w:rPr>
      </w:pPr>
      <w:r w:rsidRPr="00E460CB">
        <w:rPr>
          <w:rFonts w:ascii="Times New Roman" w:hAnsi="Times New Roman" w:cs="Times New Roman"/>
          <w:i/>
          <w:iCs/>
          <w:sz w:val="32"/>
          <w:szCs w:val="32"/>
        </w:rPr>
        <w:lastRenderedPageBreak/>
        <w:t>Program for Pa</w:t>
      </w:r>
      <w:r w:rsidR="006B5608" w:rsidRPr="00E460CB">
        <w:rPr>
          <w:rFonts w:ascii="Times New Roman" w:hAnsi="Times New Roman" w:cs="Times New Roman"/>
          <w:i/>
          <w:iCs/>
          <w:sz w:val="32"/>
          <w:szCs w:val="32"/>
        </w:rPr>
        <w:t xml:space="preserve">rents </w:t>
      </w:r>
    </w:p>
    <w:p w14:paraId="460FE027" w14:textId="77777777" w:rsidR="006B5608" w:rsidRPr="00E460CB" w:rsidRDefault="006B5608" w:rsidP="00A33A9A">
      <w:pPr>
        <w:rPr>
          <w:rFonts w:ascii="Times New Roman" w:hAnsi="Times New Roman" w:cs="Times New Roman"/>
          <w:i/>
          <w:iCs/>
          <w:sz w:val="32"/>
          <w:szCs w:val="32"/>
        </w:rPr>
      </w:pPr>
    </w:p>
    <w:p w14:paraId="4D61E38F" w14:textId="77777777" w:rsidR="00EE4D18" w:rsidRPr="00E460CB" w:rsidRDefault="00EE4D18" w:rsidP="00EE4D18">
      <w:pPr>
        <w:pStyle w:val="NormalWeb"/>
        <w:shd w:val="clear" w:color="auto" w:fill="FFFFFF"/>
        <w:spacing w:before="0" w:beforeAutospacing="0"/>
        <w:rPr>
          <w:i/>
          <w:iCs/>
          <w:color w:val="16163F"/>
          <w:sz w:val="32"/>
          <w:szCs w:val="32"/>
        </w:rPr>
      </w:pPr>
      <w:r w:rsidRPr="00E460CB">
        <w:rPr>
          <w:rStyle w:val="Strong"/>
          <w:i/>
          <w:iCs/>
          <w:color w:val="16163F"/>
          <w:sz w:val="32"/>
          <w:szCs w:val="32"/>
        </w:rPr>
        <w:t>Programs for Parents (</w:t>
      </w:r>
      <w:proofErr w:type="spellStart"/>
      <w:r w:rsidRPr="00E460CB">
        <w:rPr>
          <w:rStyle w:val="Strong"/>
          <w:i/>
          <w:iCs/>
          <w:color w:val="16163F"/>
          <w:sz w:val="32"/>
          <w:szCs w:val="32"/>
        </w:rPr>
        <w:t>PfP</w:t>
      </w:r>
      <w:proofErr w:type="spellEnd"/>
      <w:r w:rsidRPr="00E460CB">
        <w:rPr>
          <w:rStyle w:val="Strong"/>
          <w:i/>
          <w:iCs/>
          <w:color w:val="16163F"/>
          <w:sz w:val="32"/>
          <w:szCs w:val="32"/>
        </w:rPr>
        <w:t>) is a non-profit organization which works to ensure that children get the best possible start in life.</w:t>
      </w:r>
      <w:r w:rsidRPr="00E460CB">
        <w:rPr>
          <w:i/>
          <w:iCs/>
          <w:color w:val="16163F"/>
          <w:sz w:val="32"/>
          <w:szCs w:val="32"/>
        </w:rPr>
        <w:t xml:space="preserve"> We accomplish this by promoting quality </w:t>
      </w:r>
      <w:proofErr w:type="gramStart"/>
      <w:r w:rsidRPr="00E460CB">
        <w:rPr>
          <w:i/>
          <w:iCs/>
          <w:color w:val="16163F"/>
          <w:sz w:val="32"/>
          <w:szCs w:val="32"/>
        </w:rPr>
        <w:t>child care</w:t>
      </w:r>
      <w:proofErr w:type="gramEnd"/>
      <w:r w:rsidRPr="00E460CB">
        <w:rPr>
          <w:i/>
          <w:iCs/>
          <w:color w:val="16163F"/>
          <w:sz w:val="32"/>
          <w:szCs w:val="32"/>
        </w:rPr>
        <w:t xml:space="preserve"> services within our community.</w:t>
      </w:r>
    </w:p>
    <w:p w14:paraId="3F63B845" w14:textId="77777777" w:rsidR="00EE4D18" w:rsidRPr="00E460CB" w:rsidRDefault="00EE4D18" w:rsidP="00EE4D18">
      <w:pPr>
        <w:pStyle w:val="NormalWeb"/>
        <w:shd w:val="clear" w:color="auto" w:fill="FFFFFF"/>
        <w:spacing w:before="0" w:beforeAutospacing="0"/>
        <w:rPr>
          <w:i/>
          <w:iCs/>
          <w:color w:val="16163F"/>
          <w:sz w:val="32"/>
          <w:szCs w:val="32"/>
        </w:rPr>
      </w:pPr>
      <w:r w:rsidRPr="00E460CB">
        <w:rPr>
          <w:i/>
          <w:iCs/>
          <w:color w:val="16163F"/>
          <w:sz w:val="32"/>
          <w:szCs w:val="32"/>
        </w:rPr>
        <w:t xml:space="preserve">We link families seeking </w:t>
      </w:r>
      <w:proofErr w:type="gramStart"/>
      <w:r w:rsidRPr="00E460CB">
        <w:rPr>
          <w:i/>
          <w:iCs/>
          <w:color w:val="16163F"/>
          <w:sz w:val="32"/>
          <w:szCs w:val="32"/>
        </w:rPr>
        <w:t>child care</w:t>
      </w:r>
      <w:proofErr w:type="gramEnd"/>
      <w:r w:rsidRPr="00E460CB">
        <w:rPr>
          <w:i/>
          <w:iCs/>
          <w:color w:val="16163F"/>
          <w:sz w:val="32"/>
          <w:szCs w:val="32"/>
        </w:rPr>
        <w:t xml:space="preserve"> with those organizations that provide such resources. In addition, our goal is to continue to enhance the skills and activities of </w:t>
      </w:r>
      <w:proofErr w:type="gramStart"/>
      <w:r w:rsidRPr="00E460CB">
        <w:rPr>
          <w:i/>
          <w:iCs/>
          <w:color w:val="16163F"/>
          <w:sz w:val="32"/>
          <w:szCs w:val="32"/>
        </w:rPr>
        <w:t>child care</w:t>
      </w:r>
      <w:proofErr w:type="gramEnd"/>
      <w:r w:rsidRPr="00E460CB">
        <w:rPr>
          <w:i/>
          <w:iCs/>
          <w:color w:val="16163F"/>
          <w:sz w:val="32"/>
          <w:szCs w:val="32"/>
        </w:rPr>
        <w:t xml:space="preserve"> providers so that children and families receive high quality services in the areas of health, safety and child development.</w:t>
      </w:r>
    </w:p>
    <w:p w14:paraId="0B8CBA50" w14:textId="77777777" w:rsidR="006E768F" w:rsidRPr="00E460CB" w:rsidRDefault="006E768F" w:rsidP="006E768F">
      <w:pPr>
        <w:pStyle w:val="Heading6"/>
        <w:shd w:val="clear" w:color="auto" w:fill="FFFFFF"/>
        <w:spacing w:before="0"/>
        <w:rPr>
          <w:rFonts w:ascii="Times New Roman" w:hAnsi="Times New Roman" w:cs="Times New Roman"/>
          <w:i/>
          <w:iCs/>
          <w:color w:val="16163F"/>
          <w:spacing w:val="30"/>
          <w:sz w:val="32"/>
          <w:szCs w:val="32"/>
        </w:rPr>
      </w:pPr>
      <w:r w:rsidRPr="00E460CB">
        <w:rPr>
          <w:rFonts w:ascii="Times New Roman" w:hAnsi="Times New Roman" w:cs="Times New Roman"/>
          <w:i/>
          <w:iCs/>
          <w:caps w:val="0"/>
          <w:color w:val="16163F"/>
          <w:spacing w:val="30"/>
          <w:sz w:val="32"/>
          <w:szCs w:val="32"/>
        </w:rPr>
        <w:t>FAMILIES</w:t>
      </w:r>
    </w:p>
    <w:p w14:paraId="30D44F5A" w14:textId="77777777" w:rsidR="006E768F" w:rsidRPr="00E460CB" w:rsidRDefault="006E768F" w:rsidP="006E768F">
      <w:pPr>
        <w:pStyle w:val="Heading2"/>
        <w:shd w:val="clear" w:color="auto" w:fill="FFFFFF"/>
        <w:spacing w:before="0" w:line="288" w:lineRule="atLeast"/>
        <w:rPr>
          <w:rFonts w:ascii="Times New Roman" w:hAnsi="Times New Roman" w:cs="Times New Roman"/>
          <w:i/>
          <w:iCs/>
          <w:caps w:val="0"/>
          <w:color w:val="16163F"/>
          <w:spacing w:val="0"/>
          <w:sz w:val="32"/>
          <w:szCs w:val="32"/>
        </w:rPr>
      </w:pPr>
      <w:bookmarkStart w:id="22" w:name="_Toc121385076"/>
      <w:r w:rsidRPr="00E460CB">
        <w:rPr>
          <w:rFonts w:ascii="Times New Roman" w:hAnsi="Times New Roman" w:cs="Times New Roman"/>
          <w:i/>
          <w:iCs/>
          <w:color w:val="16163F"/>
          <w:sz w:val="32"/>
          <w:szCs w:val="32"/>
        </w:rPr>
        <w:t>Ensuring That Children And Families Receive High Quality Services In The Areas Of Health, Safety And Child Development.</w:t>
      </w:r>
      <w:bookmarkEnd w:id="22"/>
    </w:p>
    <w:p w14:paraId="5BF503B0" w14:textId="77777777" w:rsidR="006E768F" w:rsidRPr="00E460CB" w:rsidRDefault="006E768F" w:rsidP="006E768F">
      <w:pPr>
        <w:pStyle w:val="NormalWeb"/>
        <w:shd w:val="clear" w:color="auto" w:fill="FFFFFF"/>
        <w:spacing w:before="0" w:beforeAutospacing="0" w:line="480" w:lineRule="atLeast"/>
        <w:rPr>
          <w:i/>
          <w:iCs/>
          <w:color w:val="16163F"/>
          <w:sz w:val="32"/>
          <w:szCs w:val="32"/>
        </w:rPr>
      </w:pPr>
      <w:r w:rsidRPr="00E460CB">
        <w:rPr>
          <w:i/>
          <w:iCs/>
          <w:color w:val="16163F"/>
          <w:sz w:val="32"/>
          <w:szCs w:val="32"/>
        </w:rPr>
        <w:t>As the Child Care and Resource Referral Agency for Essex County, Programs for Parents (</w:t>
      </w:r>
      <w:proofErr w:type="spellStart"/>
      <w:r w:rsidRPr="00E460CB">
        <w:rPr>
          <w:i/>
          <w:iCs/>
          <w:color w:val="16163F"/>
          <w:sz w:val="32"/>
          <w:szCs w:val="32"/>
        </w:rPr>
        <w:t>PfP</w:t>
      </w:r>
      <w:proofErr w:type="spellEnd"/>
      <w:r w:rsidRPr="00E460CB">
        <w:rPr>
          <w:i/>
          <w:iCs/>
          <w:color w:val="16163F"/>
          <w:sz w:val="32"/>
          <w:szCs w:val="32"/>
        </w:rPr>
        <w:t xml:space="preserve">) offers resources, professional </w:t>
      </w:r>
      <w:proofErr w:type="gramStart"/>
      <w:r w:rsidRPr="00E460CB">
        <w:rPr>
          <w:i/>
          <w:iCs/>
          <w:color w:val="16163F"/>
          <w:sz w:val="32"/>
          <w:szCs w:val="32"/>
        </w:rPr>
        <w:t>skills</w:t>
      </w:r>
      <w:proofErr w:type="gramEnd"/>
      <w:r w:rsidRPr="00E460CB">
        <w:rPr>
          <w:i/>
          <w:iCs/>
          <w:color w:val="16163F"/>
          <w:sz w:val="32"/>
          <w:szCs w:val="32"/>
        </w:rPr>
        <w:t xml:space="preserve"> and experience to develop and implement an ever-growing range of services to meet the needs of families in our community.</w:t>
      </w:r>
    </w:p>
    <w:p w14:paraId="14598E89" w14:textId="77777777" w:rsidR="006B5608" w:rsidRPr="00E460CB" w:rsidRDefault="006B5608" w:rsidP="00A33A9A">
      <w:pPr>
        <w:rPr>
          <w:rFonts w:ascii="Times New Roman" w:hAnsi="Times New Roman" w:cs="Times New Roman"/>
          <w:i/>
          <w:iCs/>
          <w:sz w:val="32"/>
          <w:szCs w:val="32"/>
        </w:rPr>
      </w:pPr>
    </w:p>
    <w:p w14:paraId="5CE926A7" w14:textId="77777777" w:rsidR="005E1BC0" w:rsidRPr="00E460CB" w:rsidRDefault="005E1BC0" w:rsidP="005E1BC0">
      <w:pPr>
        <w:pStyle w:val="Heading6"/>
        <w:shd w:val="clear" w:color="auto" w:fill="FFFFFF"/>
        <w:spacing w:before="0"/>
        <w:rPr>
          <w:rFonts w:ascii="Times New Roman" w:hAnsi="Times New Roman" w:cs="Times New Roman"/>
          <w:i/>
          <w:iCs/>
          <w:color w:val="16163F"/>
          <w:spacing w:val="30"/>
          <w:sz w:val="32"/>
          <w:szCs w:val="32"/>
        </w:rPr>
      </w:pPr>
      <w:r w:rsidRPr="00E460CB">
        <w:rPr>
          <w:rFonts w:ascii="Times New Roman" w:hAnsi="Times New Roman" w:cs="Times New Roman"/>
          <w:i/>
          <w:iCs/>
          <w:caps w:val="0"/>
          <w:color w:val="16163F"/>
          <w:spacing w:val="30"/>
          <w:sz w:val="32"/>
          <w:szCs w:val="32"/>
        </w:rPr>
        <w:t>CHILD CARE PROFESSIONALS</w:t>
      </w:r>
    </w:p>
    <w:p w14:paraId="777CCEF3" w14:textId="77777777" w:rsidR="005E1BC0" w:rsidRPr="00E460CB" w:rsidRDefault="005E1BC0" w:rsidP="005E1BC0">
      <w:pPr>
        <w:pStyle w:val="Heading2"/>
        <w:shd w:val="clear" w:color="auto" w:fill="FFFFFF"/>
        <w:spacing w:before="0" w:line="288" w:lineRule="atLeast"/>
        <w:rPr>
          <w:rFonts w:ascii="Times New Roman" w:hAnsi="Times New Roman" w:cs="Times New Roman"/>
          <w:i/>
          <w:iCs/>
          <w:caps w:val="0"/>
          <w:color w:val="16163F"/>
          <w:spacing w:val="0"/>
          <w:sz w:val="32"/>
          <w:szCs w:val="32"/>
        </w:rPr>
      </w:pPr>
      <w:bookmarkStart w:id="23" w:name="_Toc121385077"/>
      <w:r w:rsidRPr="00E460CB">
        <w:rPr>
          <w:rFonts w:ascii="Times New Roman" w:hAnsi="Times New Roman" w:cs="Times New Roman"/>
          <w:i/>
          <w:iCs/>
          <w:color w:val="16163F"/>
          <w:sz w:val="32"/>
          <w:szCs w:val="32"/>
        </w:rPr>
        <w:t>Programs For Parents trainers have all met the Approved Trainer qualifications required for the Professional Impact New Jersey Registry by the NJ Workforce Registry.</w:t>
      </w:r>
      <w:bookmarkEnd w:id="23"/>
    </w:p>
    <w:p w14:paraId="0A1C2AE7" w14:textId="77777777" w:rsidR="005E1BC0" w:rsidRPr="00E460CB" w:rsidRDefault="005E1BC0" w:rsidP="005E1BC0">
      <w:pPr>
        <w:pStyle w:val="NormalWeb"/>
        <w:spacing w:before="0" w:beforeAutospacing="0" w:line="432" w:lineRule="atLeast"/>
        <w:rPr>
          <w:i/>
          <w:iCs/>
          <w:color w:val="303132"/>
          <w:sz w:val="32"/>
          <w:szCs w:val="32"/>
        </w:rPr>
      </w:pPr>
      <w:r w:rsidRPr="00E460CB">
        <w:rPr>
          <w:i/>
          <w:iCs/>
          <w:color w:val="303132"/>
          <w:sz w:val="32"/>
          <w:szCs w:val="32"/>
        </w:rPr>
        <w:t xml:space="preserve">Evidence shows that the developmental needs of a child (such as academics, social, </w:t>
      </w:r>
      <w:proofErr w:type="gramStart"/>
      <w:r w:rsidRPr="00E460CB">
        <w:rPr>
          <w:i/>
          <w:iCs/>
          <w:color w:val="303132"/>
          <w:sz w:val="32"/>
          <w:szCs w:val="32"/>
        </w:rPr>
        <w:t>emotional</w:t>
      </w:r>
      <w:proofErr w:type="gramEnd"/>
      <w:r w:rsidRPr="00E460CB">
        <w:rPr>
          <w:i/>
          <w:iCs/>
          <w:color w:val="303132"/>
          <w:sz w:val="32"/>
          <w:szCs w:val="32"/>
        </w:rPr>
        <w:t xml:space="preserve"> and physical) require professionals who have earned credentials in their field. Programs for Parents’ trainers help early childhood professionals achieve certification that acknowledges their skills in early </w:t>
      </w:r>
      <w:r w:rsidRPr="00E460CB">
        <w:rPr>
          <w:i/>
          <w:iCs/>
          <w:color w:val="303132"/>
          <w:sz w:val="32"/>
          <w:szCs w:val="32"/>
        </w:rPr>
        <w:lastRenderedPageBreak/>
        <w:t>childhood development. In addition, our trainers provide ongoing training to refresh and expand their knowledge in this evolving area. </w:t>
      </w:r>
    </w:p>
    <w:p w14:paraId="75A6A5AC" w14:textId="77777777" w:rsidR="005E1BC0" w:rsidRPr="00E460CB" w:rsidRDefault="005E1BC0" w:rsidP="005E1BC0">
      <w:pPr>
        <w:pStyle w:val="NormalWeb"/>
        <w:spacing w:before="0" w:beforeAutospacing="0" w:line="432" w:lineRule="atLeast"/>
        <w:rPr>
          <w:i/>
          <w:iCs/>
          <w:color w:val="303132"/>
          <w:sz w:val="32"/>
          <w:szCs w:val="32"/>
        </w:rPr>
      </w:pPr>
      <w:r w:rsidRPr="00E460CB">
        <w:rPr>
          <w:i/>
          <w:iCs/>
          <w:color w:val="303132"/>
          <w:sz w:val="32"/>
          <w:szCs w:val="32"/>
        </w:rPr>
        <w:t>Training is available to meet the needs of staff at all levels, from entry level to executive.</w:t>
      </w:r>
    </w:p>
    <w:p w14:paraId="152EBBD0" w14:textId="77777777" w:rsidR="005E1BC0" w:rsidRPr="00E460CB" w:rsidRDefault="005E1BC0" w:rsidP="005E1BC0">
      <w:pPr>
        <w:pStyle w:val="NormalWeb"/>
        <w:spacing w:before="0" w:beforeAutospacing="0" w:line="432" w:lineRule="atLeast"/>
        <w:rPr>
          <w:i/>
          <w:iCs/>
          <w:color w:val="303132"/>
          <w:sz w:val="32"/>
          <w:szCs w:val="32"/>
        </w:rPr>
      </w:pPr>
      <w:r w:rsidRPr="00E460CB">
        <w:rPr>
          <w:i/>
          <w:iCs/>
          <w:color w:val="303132"/>
          <w:sz w:val="32"/>
          <w:szCs w:val="32"/>
        </w:rPr>
        <w:t>Programs For Parents trainers have all met the Approved Trainer qualifications required for the Professional Impact New Jersey Registry by the NJ Workforce Registry </w:t>
      </w:r>
      <w:hyperlink r:id="rId147" w:history="1">
        <w:r w:rsidRPr="00E460CB">
          <w:rPr>
            <w:rStyle w:val="Hyperlink"/>
            <w:i/>
            <w:iCs/>
            <w:color w:val="CC3366"/>
            <w:sz w:val="32"/>
            <w:szCs w:val="32"/>
          </w:rPr>
          <w:t>www.njccis.com</w:t>
        </w:r>
      </w:hyperlink>
      <w:r w:rsidRPr="00E460CB">
        <w:rPr>
          <w:i/>
          <w:iCs/>
          <w:color w:val="303132"/>
          <w:sz w:val="32"/>
          <w:szCs w:val="32"/>
        </w:rPr>
        <w:t>.</w:t>
      </w:r>
    </w:p>
    <w:p w14:paraId="4498B458" w14:textId="77777777" w:rsidR="008D7192" w:rsidRPr="00E460CB" w:rsidRDefault="008D7192" w:rsidP="008D7192">
      <w:pPr>
        <w:pStyle w:val="Heading2"/>
        <w:shd w:val="clear" w:color="auto" w:fill="FFFFFF"/>
        <w:spacing w:before="0" w:line="288" w:lineRule="atLeast"/>
        <w:rPr>
          <w:rFonts w:ascii="Times New Roman" w:hAnsi="Times New Roman" w:cs="Times New Roman"/>
          <w:i/>
          <w:iCs/>
          <w:color w:val="16163F"/>
          <w:sz w:val="32"/>
          <w:szCs w:val="32"/>
        </w:rPr>
      </w:pPr>
      <w:bookmarkStart w:id="24" w:name="_Toc121385078"/>
      <w:r w:rsidRPr="00E460CB">
        <w:rPr>
          <w:rFonts w:ascii="Times New Roman" w:hAnsi="Times New Roman" w:cs="Times New Roman"/>
          <w:i/>
          <w:iCs/>
          <w:color w:val="16163F"/>
          <w:sz w:val="32"/>
          <w:szCs w:val="32"/>
        </w:rPr>
        <w:t>We Will Do It Together!</w:t>
      </w:r>
      <w:bookmarkEnd w:id="24"/>
    </w:p>
    <w:p w14:paraId="314B7753" w14:textId="77777777" w:rsidR="008D7192" w:rsidRPr="00E460CB" w:rsidRDefault="008D7192" w:rsidP="008D7192">
      <w:pPr>
        <w:pStyle w:val="NormalWeb"/>
        <w:spacing w:before="0" w:beforeAutospacing="0" w:line="480" w:lineRule="atLeast"/>
        <w:rPr>
          <w:i/>
          <w:iCs/>
          <w:color w:val="303132"/>
          <w:sz w:val="32"/>
          <w:szCs w:val="32"/>
        </w:rPr>
      </w:pPr>
      <w:r w:rsidRPr="00E460CB">
        <w:rPr>
          <w:i/>
          <w:iCs/>
          <w:color w:val="303132"/>
          <w:sz w:val="32"/>
          <w:szCs w:val="32"/>
        </w:rPr>
        <w:t xml:space="preserve">Programs for Parents is here to serve the Essex County and broader </w:t>
      </w:r>
      <w:proofErr w:type="gramStart"/>
      <w:r w:rsidRPr="00E460CB">
        <w:rPr>
          <w:i/>
          <w:iCs/>
          <w:color w:val="303132"/>
          <w:sz w:val="32"/>
          <w:szCs w:val="32"/>
        </w:rPr>
        <w:t>child care</w:t>
      </w:r>
      <w:proofErr w:type="gramEnd"/>
      <w:r w:rsidRPr="00E460CB">
        <w:rPr>
          <w:i/>
          <w:iCs/>
          <w:color w:val="303132"/>
          <w:sz w:val="32"/>
          <w:szCs w:val="32"/>
        </w:rPr>
        <w:t xml:space="preserve"> community. We provide education, training, </w:t>
      </w:r>
      <w:proofErr w:type="gramStart"/>
      <w:r w:rsidRPr="00E460CB">
        <w:rPr>
          <w:i/>
          <w:iCs/>
          <w:color w:val="303132"/>
          <w:sz w:val="32"/>
          <w:szCs w:val="32"/>
        </w:rPr>
        <w:t>referrals</w:t>
      </w:r>
      <w:proofErr w:type="gramEnd"/>
      <w:r w:rsidRPr="00E460CB">
        <w:rPr>
          <w:i/>
          <w:iCs/>
          <w:color w:val="303132"/>
          <w:sz w:val="32"/>
          <w:szCs w:val="32"/>
        </w:rPr>
        <w:t xml:space="preserve"> and resources in Newark and beyond.  We also partner with other non-profits, governmental agencies, local businesses, </w:t>
      </w:r>
      <w:proofErr w:type="gramStart"/>
      <w:r w:rsidRPr="00E460CB">
        <w:rPr>
          <w:i/>
          <w:iCs/>
          <w:color w:val="303132"/>
          <w:sz w:val="32"/>
          <w:szCs w:val="32"/>
        </w:rPr>
        <w:t>schools</w:t>
      </w:r>
      <w:proofErr w:type="gramEnd"/>
      <w:r w:rsidRPr="00E460CB">
        <w:rPr>
          <w:i/>
          <w:iCs/>
          <w:color w:val="303132"/>
          <w:sz w:val="32"/>
          <w:szCs w:val="32"/>
        </w:rPr>
        <w:t xml:space="preserve"> and families to educate and enrich our community. To see the full range of training, </w:t>
      </w:r>
      <w:proofErr w:type="gramStart"/>
      <w:r w:rsidRPr="00E460CB">
        <w:rPr>
          <w:i/>
          <w:iCs/>
          <w:color w:val="303132"/>
          <w:sz w:val="32"/>
          <w:szCs w:val="32"/>
        </w:rPr>
        <w:t>information</w:t>
      </w:r>
      <w:proofErr w:type="gramEnd"/>
      <w:r w:rsidRPr="00E460CB">
        <w:rPr>
          <w:i/>
          <w:iCs/>
          <w:color w:val="303132"/>
          <w:sz w:val="32"/>
          <w:szCs w:val="32"/>
        </w:rPr>
        <w:t xml:space="preserve"> and services we provide, please browse our menu options above.</w:t>
      </w:r>
    </w:p>
    <w:p w14:paraId="372D7F73" w14:textId="13CA94A8" w:rsidR="008D7192" w:rsidRPr="00E460CB" w:rsidRDefault="008D7192" w:rsidP="008D7192">
      <w:pPr>
        <w:jc w:val="center"/>
        <w:rPr>
          <w:rFonts w:ascii="Times New Roman" w:hAnsi="Times New Roman" w:cs="Times New Roman"/>
          <w:sz w:val="32"/>
          <w:szCs w:val="32"/>
        </w:rPr>
      </w:pPr>
      <w:r w:rsidRPr="00E460CB">
        <w:rPr>
          <w:rFonts w:ascii="Times New Roman" w:hAnsi="Times New Roman" w:cs="Times New Roman"/>
          <w:noProof/>
          <w:sz w:val="32"/>
          <w:szCs w:val="32"/>
        </w:rPr>
        <w:drawing>
          <wp:inline distT="0" distB="0" distL="0" distR="0" wp14:anchorId="478496C4" wp14:editId="216DFE89">
            <wp:extent cx="2857500" cy="2581275"/>
            <wp:effectExtent l="0" t="0" r="0" b="952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57500" cy="2581275"/>
                    </a:xfrm>
                    <a:prstGeom prst="rect">
                      <a:avLst/>
                    </a:prstGeom>
                    <a:noFill/>
                    <a:ln>
                      <a:noFill/>
                    </a:ln>
                  </pic:spPr>
                </pic:pic>
              </a:graphicData>
            </a:graphic>
          </wp:inline>
        </w:drawing>
      </w:r>
    </w:p>
    <w:p w14:paraId="04FF59F9" w14:textId="258DD8FB" w:rsidR="00F35106" w:rsidRPr="00E460CB" w:rsidRDefault="00F35106" w:rsidP="00F35106">
      <w:pPr>
        <w:shd w:val="clear" w:color="auto" w:fill="FFFFFF"/>
        <w:jc w:val="center"/>
        <w:rPr>
          <w:rFonts w:ascii="Times New Roman" w:hAnsi="Times New Roman" w:cs="Times New Roman"/>
          <w:color w:val="333333"/>
          <w:sz w:val="32"/>
          <w:szCs w:val="32"/>
        </w:rPr>
      </w:pPr>
      <w:r w:rsidRPr="00E460CB">
        <w:rPr>
          <w:rFonts w:ascii="Times New Roman" w:hAnsi="Times New Roman" w:cs="Times New Roman"/>
          <w:noProof/>
          <w:color w:val="333333"/>
          <w:sz w:val="32"/>
          <w:szCs w:val="32"/>
        </w:rPr>
        <w:lastRenderedPageBreak/>
        <w:drawing>
          <wp:inline distT="0" distB="0" distL="0" distR="0" wp14:anchorId="11D9976A" wp14:editId="21BB3285">
            <wp:extent cx="6358255" cy="8229600"/>
            <wp:effectExtent l="0" t="0" r="4445"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358255" cy="8229600"/>
                    </a:xfrm>
                    <a:prstGeom prst="rect">
                      <a:avLst/>
                    </a:prstGeom>
                    <a:noFill/>
                    <a:ln>
                      <a:noFill/>
                    </a:ln>
                  </pic:spPr>
                </pic:pic>
              </a:graphicData>
            </a:graphic>
          </wp:inline>
        </w:drawing>
      </w:r>
    </w:p>
    <w:p w14:paraId="25BB8B1D" w14:textId="14BC3B5F" w:rsidR="00777D50" w:rsidRPr="00E460CB" w:rsidRDefault="002A58F6" w:rsidP="00A33A9A">
      <w:pPr>
        <w:rPr>
          <w:rFonts w:ascii="Times New Roman" w:hAnsi="Times New Roman" w:cs="Times New Roman"/>
          <w:i/>
          <w:iCs/>
          <w:sz w:val="32"/>
          <w:szCs w:val="32"/>
        </w:rPr>
      </w:pPr>
      <w:r w:rsidRPr="00E460CB">
        <w:rPr>
          <w:rFonts w:ascii="Times New Roman" w:hAnsi="Times New Roman" w:cs="Times New Roman"/>
          <w:noProof/>
          <w:sz w:val="32"/>
          <w:szCs w:val="32"/>
        </w:rPr>
        <w:lastRenderedPageBreak/>
        <w:drawing>
          <wp:inline distT="0" distB="0" distL="0" distR="0" wp14:anchorId="143E6390" wp14:editId="5A77C83D">
            <wp:extent cx="6400800" cy="8286244"/>
            <wp:effectExtent l="0" t="0" r="0" b="63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150">
                      <a:extLst>
                        <a:ext uri="{BEBA8EAE-BF5A-486C-A8C5-ECC9F3942E4B}">
                          <a14:imgProps xmlns:a14="http://schemas.microsoft.com/office/drawing/2010/main">
                            <a14:imgLayer r:embed="rId151">
                              <a14:imgEffect>
                                <a14:backgroundRemoval t="98" b="99512" l="0" r="99874">
                                  <a14:foregroundMark x1="8217" y1="16797" x2="11884" y2="23730"/>
                                  <a14:foregroundMark x1="11884" y1="23730" x2="11252" y2="30664"/>
                                  <a14:foregroundMark x1="11252" y1="30664" x2="4678" y2="35645"/>
                                  <a14:foregroundMark x1="4678" y1="35645" x2="9229" y2="59570"/>
                                  <a14:foregroundMark x1="9229" y1="59570" x2="12642" y2="65527"/>
                                  <a14:foregroundMark x1="12642" y1="65527" x2="12895" y2="72363"/>
                                  <a14:foregroundMark x1="12895" y1="72363" x2="6953" y2="77344"/>
                                  <a14:foregroundMark x1="6953" y1="77344" x2="5942" y2="90137"/>
                                  <a14:foregroundMark x1="5942" y1="90137" x2="9102" y2="95996"/>
                                  <a14:foregroundMark x1="9102" y1="95996" x2="18584" y2="96289"/>
                                  <a14:foregroundMark x1="18584" y1="96289" x2="46903" y2="93848"/>
                                  <a14:foregroundMark x1="46903" y1="93848" x2="47535" y2="84570"/>
                                  <a14:foregroundMark x1="47535" y1="84570" x2="62705" y2="70898"/>
                                  <a14:foregroundMark x1="62705" y1="70898" x2="66625" y2="58301"/>
                                  <a14:foregroundMark x1="67801" y1="22858" x2="67889" y2="20215"/>
                                  <a14:foregroundMark x1="67714" y1="25499" x2="67797" y2="23002"/>
                                  <a14:foregroundMark x1="67392" y1="35201" x2="67632" y2="27969"/>
                                  <a14:foregroundMark x1="66625" y1="58301" x2="67331" y2="37033"/>
                                  <a14:foregroundMark x1="67889" y1="20215" x2="62958" y2="15137"/>
                                  <a14:foregroundMark x1="62958" y1="15137" x2="8344" y2="16406"/>
                                  <a14:foregroundMark x1="5815" y1="78125" x2="5815" y2="90137"/>
                                  <a14:foregroundMark x1="5815" y1="90137" x2="9102" y2="95410"/>
                                  <a14:foregroundMark x1="9102" y1="95410" x2="20733" y2="96191"/>
                                  <a14:foregroundMark x1="20733" y1="96191" x2="45006" y2="94434"/>
                                  <a14:foregroundMark x1="45006" y1="94434" x2="46903" y2="85059"/>
                                  <a14:foregroundMark x1="46903" y1="85059" x2="44880" y2="78613"/>
                                  <a14:foregroundMark x1="44880" y1="78613" x2="5310" y2="77637"/>
                                  <a14:foregroundMark x1="65234" y1="86914" x2="67004" y2="92578"/>
                                  <a14:foregroundMark x1="67004" y1="92578" x2="65992" y2="99707"/>
                                  <a14:foregroundMark x1="65992" y1="99707" x2="57396" y2="96289"/>
                                  <a14:foregroundMark x1="57396" y1="96289" x2="48293" y2="99316"/>
                                  <a14:foregroundMark x1="48293" y1="99316" x2="506" y2="98926"/>
                                  <a14:foregroundMark x1="41340" y1="41797" x2="49305" y2="41992"/>
                                  <a14:foregroundMark x1="49305" y1="41992" x2="41087" y2="43164"/>
                                  <a14:foregroundMark x1="41087" y1="43164" x2="35777" y2="48340"/>
                                  <a14:foregroundMark x1="35777" y1="48340" x2="35145" y2="56641"/>
                                  <a14:foregroundMark x1="35145" y1="56641" x2="38938" y2="63086"/>
                                  <a14:foregroundMark x1="38938" y1="63086" x2="46903" y2="66699"/>
                                  <a14:foregroundMark x1="46903" y1="66699" x2="54362" y2="63672"/>
                                  <a14:foregroundMark x1="54362" y1="63672" x2="59166" y2="57129"/>
                                  <a14:foregroundMark x1="59166" y1="57129" x2="56258" y2="42969"/>
                                  <a14:foregroundMark x1="56258" y1="42969" x2="55373" y2="42090"/>
                                  <a14:foregroundMark x1="67762" y1="195" x2="68142" y2="6934"/>
                                  <a14:foregroundMark x1="98713" y1="2970" x2="99874" y2="3711"/>
                                  <a14:foregroundMark x1="94058" y1="0" x2="96506" y2="1562"/>
                                  <a14:foregroundMark x1="99874" y1="3711" x2="99874" y2="4395"/>
                                  <a14:foregroundMark x1="62000" y1="488" x2="0" y2="488"/>
                                  <a14:foregroundMark x1="94817" y1="488" x2="66356" y2="488"/>
                                  <a14:foregroundMark x1="5815" y1="4785" x2="35777" y2="5371"/>
                                  <a14:foregroundMark x1="29709" y1="7227" x2="54867" y2="8301"/>
                                  <a14:foregroundMark x1="36030" y1="1563" x2="53350" y2="684"/>
                                  <a14:foregroundMark x1="53350" y1="684" x2="62398" y2="2388"/>
                                  <a14:foregroundMark x1="63107" y1="5777" x2="62579" y2="8496"/>
                                  <a14:foregroundMark x1="62579" y1="8496" x2="49684" y2="12598"/>
                                  <a14:foregroundMark x1="49684" y1="12598" x2="20228" y2="10352"/>
                                  <a14:foregroundMark x1="20228" y1="10352" x2="20228" y2="10352"/>
                                  <a14:foregroundMark x1="11884" y1="17480" x2="54994" y2="21582"/>
                                  <a14:foregroundMark x1="54994" y1="21582" x2="63590" y2="26270"/>
                                  <a14:foregroundMark x1="63590" y1="26270" x2="66877" y2="39551"/>
                                  <a14:foregroundMark x1="66877" y1="39551" x2="66498" y2="48047"/>
                                  <a14:foregroundMark x1="42604" y1="29590" x2="33375" y2="25000"/>
                                  <a14:foregroundMark x1="33375" y1="25000" x2="23894" y2="23242"/>
                                  <a14:foregroundMark x1="23894" y1="23242" x2="38306" y2="33398"/>
                                  <a14:foregroundMark x1="38306" y1="33398" x2="33123" y2="34863"/>
                                  <a14:foregroundMark x1="42604" y1="26563" x2="50822" y2="24316"/>
                                  <a14:foregroundMark x1="50822" y1="24316" x2="61188" y2="25195"/>
                                  <a14:foregroundMark x1="61188" y1="25195" x2="59418" y2="34863"/>
                                  <a14:foregroundMark x1="59418" y1="34863" x2="19343" y2="44727"/>
                                  <a14:foregroundMark x1="19343" y1="44727" x2="18205" y2="54102"/>
                                  <a14:foregroundMark x1="18205" y1="54102" x2="29077" y2="64453"/>
                                  <a14:foregroundMark x1="24652" y1="38477" x2="15550" y2="39941"/>
                                  <a14:foregroundMark x1="15550" y1="39941" x2="23767" y2="35352"/>
                                  <a14:foregroundMark x1="23767" y1="35352" x2="22503" y2="24609"/>
                                  <a14:foregroundMark x1="22503" y1="24609" x2="20228" y2="22949"/>
                                  <a14:foregroundMark x1="12010" y1="10254" x2="4930" y2="6738"/>
                                  <a14:foregroundMark x1="4930" y1="6738" x2="5310" y2="15332"/>
                                  <a14:foregroundMark x1="5310" y1="15332" x2="9987" y2="20801"/>
                                  <a14:foregroundMark x1="9987" y1="20801" x2="5183" y2="27832"/>
                                  <a14:foregroundMark x1="5183" y1="27832" x2="4678" y2="54199"/>
                                  <a14:foregroundMark x1="4678" y1="54199" x2="7838" y2="70996"/>
                                  <a14:foregroundMark x1="41340" y1="39355" x2="52845" y2="30469"/>
                                  <a14:foregroundMark x1="52845" y1="30469" x2="56131" y2="24902"/>
                                  <a14:foregroundMark x1="56131" y1="24902" x2="64602" y2="27051"/>
                                  <a14:foregroundMark x1="64602" y1="27051" x2="64349" y2="35840"/>
                                  <a14:foregroundMark x1="64349" y1="35840" x2="61820" y2="41309"/>
                                  <a14:foregroundMark x1="61820" y1="41309" x2="50442" y2="49316"/>
                                  <a14:foregroundMark x1="50442" y1="49316" x2="35272" y2="54883"/>
                                  <a14:foregroundMark x1="35272" y1="54883" x2="52592" y2="52344"/>
                                  <a14:foregroundMark x1="52592" y1="52344" x2="56890" y2="58594"/>
                                  <a14:foregroundMark x1="56890" y1="58594" x2="58786" y2="65918"/>
                                  <a14:foregroundMark x1="58786" y1="65918" x2="66625" y2="68555"/>
                                  <a14:foregroundMark x1="66625" y1="68555" x2="67383" y2="75977"/>
                                  <a14:foregroundMark x1="67383" y1="75977" x2="63590" y2="83203"/>
                                  <a14:foregroundMark x1="63590" y1="83203" x2="51707" y2="81152"/>
                                  <a14:foregroundMark x1="51707" y1="81152" x2="42478" y2="74902"/>
                                  <a14:foregroundMark x1="42478" y1="74902" x2="32743" y2="72461"/>
                                  <a14:foregroundMark x1="32743" y1="72461" x2="18584" y2="75879"/>
                                  <a14:foregroundMark x1="40834" y1="42090" x2="35019" y2="46387"/>
                                  <a14:foregroundMark x1="35019" y1="46387" x2="31226" y2="52637"/>
                                  <a14:foregroundMark x1="31226" y1="52637" x2="31606" y2="66211"/>
                                  <a14:foregroundMark x1="31606" y1="66211" x2="40329" y2="71387"/>
                                  <a14:foregroundMark x1="40329" y1="71387" x2="54488" y2="71777"/>
                                  <a14:foregroundMark x1="54488" y1="71777" x2="62073" y2="65234"/>
                                  <a14:foregroundMark x1="62073" y1="65234" x2="62326" y2="64453"/>
                                  <a14:foregroundMark x1="4425" y1="40137" x2="15297" y2="38867"/>
                                  <a14:foregroundMark x1="15297" y1="38867" x2="2908" y2="39160"/>
                                  <a14:foregroundMark x1="2908" y1="39160" x2="12516" y2="39648"/>
                                  <a14:foregroundMark x1="12516" y1="39648" x2="23009" y2="46484"/>
                                  <a14:foregroundMark x1="23009" y1="46484" x2="24905" y2="54492"/>
                                  <a14:foregroundMark x1="24905" y1="54492" x2="5942" y2="51074"/>
                                  <a14:foregroundMark x1="5942" y1="51074" x2="6321" y2="44824"/>
                                  <a14:foregroundMark x1="6321" y1="44824" x2="15676" y2="61035"/>
                                  <a14:foregroundMark x1="17067" y1="22559" x2="32111" y2="22168"/>
                                  <a14:foregroundMark x1="32111" y1="22168" x2="21239" y2="21094"/>
                                  <a14:foregroundMark x1="21239" y1="21094" x2="22377" y2="33398"/>
                                  <a14:foregroundMark x1="22377" y1="33398" x2="53856" y2="32813"/>
                                  <a14:foregroundMark x1="53856" y1="32813" x2="35525" y2="34082"/>
                                  <a14:foregroundMark x1="35525" y1="34082" x2="41972" y2="35645"/>
                                  <a14:foregroundMark x1="12010" y1="2148" x2="3034" y2="1855"/>
                                  <a14:foregroundMark x1="3034" y1="1855" x2="1391" y2="7520"/>
                                  <a14:foregroundMark x1="1391" y1="7520" x2="3161" y2="22070"/>
                                  <a14:foregroundMark x1="3413" y1="27246" x2="6953" y2="61035"/>
                                  <a14:foregroundMark x1="6953" y1="61035" x2="1896" y2="72559"/>
                                  <a14:foregroundMark x1="2402" y1="99512" x2="759" y2="42383"/>
                                  <a14:foregroundMark x1="759" y1="42383" x2="2655" y2="38672"/>
                                  <a14:foregroundMark x1="13274" y1="68359" x2="20480" y2="72852"/>
                                  <a14:foregroundMark x1="20480" y1="72852" x2="25284" y2="67480"/>
                                  <a14:foregroundMark x1="25284" y1="67480" x2="24273" y2="70508"/>
                                  <a14:foregroundMark x1="19595" y1="60840" x2="24147" y2="67090"/>
                                  <a14:foregroundMark x1="24147" y1="67090" x2="16814" y2="64160"/>
                                  <a14:foregroundMark x1="16814" y1="64160" x2="17446" y2="68359"/>
                                  <a14:foregroundMark x1="54867" y1="84863" x2="61947" y2="87305"/>
                                  <a14:foregroundMark x1="61947" y1="87305" x2="59418" y2="89551"/>
                                  <a14:foregroundMark x1="57143" y1="83887" x2="50442" y2="87109"/>
                                  <a14:foregroundMark x1="50442" y1="87109" x2="58660" y2="90918"/>
                                  <a14:foregroundMark x1="58660" y1="90918" x2="52971" y2="92090"/>
                                  <a14:foregroundMark x1="42225" y1="4980" x2="42225" y2="4980"/>
                                  <a14:foregroundMark x1="45133" y1="3516" x2="45133" y2="3516"/>
                                  <a14:foregroundMark x1="62705" y1="4980" x2="62705" y2="4980"/>
                                  <a14:foregroundMark x1="61694" y1="781" x2="67762" y2="781"/>
                                  <a14:foregroundMark x1="63970" y1="9277" x2="63970" y2="9277"/>
                                  <a14:foregroundMark x1="61568" y1="11426" x2="61568" y2="11426"/>
                                  <a14:foregroundMark x1="63843" y1="12598" x2="63843" y2="12598"/>
                                  <a14:foregroundMark x1="66119" y1="7910" x2="66119" y2="7910"/>
                                  <a14:foregroundMark x1="64096" y1="7813" x2="64096" y2="7813"/>
                                  <a14:foregroundMark x1="67762" y1="4297" x2="67762" y2="17578"/>
                                  <a14:foregroundMark x1="62453" y1="2148" x2="66498" y2="7129"/>
                                  <a14:foregroundMark x1="66498" y1="7129" x2="66498" y2="7129"/>
                                  <a14:backgroundMark x1="78255" y1="16309" x2="83818" y2="20508"/>
                                  <a14:backgroundMark x1="83818" y1="20508" x2="81795" y2="42676"/>
                                  <a14:backgroundMark x1="78255" y1="17969" x2="80784" y2="16016"/>
                                  <a14:backgroundMark x1="69532" y1="3223" x2="85967" y2="4590"/>
                                  <a14:backgroundMark x1="85967" y1="4590" x2="80531" y2="9961"/>
                                  <a14:backgroundMark x1="80531" y1="9961" x2="86220" y2="17676"/>
                                  <a14:backgroundMark x1="86220" y1="17676" x2="82301" y2="22754"/>
                                  <a14:backgroundMark x1="82301" y1="22754" x2="79393" y2="75684"/>
                                  <a14:backgroundMark x1="79393" y1="75684" x2="75221" y2="61816"/>
                                  <a14:backgroundMark x1="75221" y1="61816" x2="81922" y2="49902"/>
                                  <a14:backgroundMark x1="81922" y1="49902" x2="80278" y2="59961"/>
                                  <a14:backgroundMark x1="80278" y1="59961" x2="84197" y2="66211"/>
                                  <a14:backgroundMark x1="84197" y1="66211" x2="81922" y2="72754"/>
                                  <a14:backgroundMark x1="81922" y1="72754" x2="85461" y2="62500"/>
                                  <a14:backgroundMark x1="85461" y1="62500" x2="85461" y2="62500"/>
                                  <a14:backgroundMark x1="84829" y1="93066" x2="77244" y2="90332"/>
                                  <a14:backgroundMark x1="77244" y1="90332" x2="88496" y2="90918"/>
                                  <a14:backgroundMark x1="88496" y1="90918" x2="78255" y2="88281"/>
                                  <a14:backgroundMark x1="78255" y1="88281" x2="88496" y2="87109"/>
                                  <a14:backgroundMark x1="88496" y1="87109" x2="80405" y2="87500"/>
                                  <a14:backgroundMark x1="80405" y1="87500" x2="82807" y2="80957"/>
                                  <a14:backgroundMark x1="82807" y1="80957" x2="77244" y2="73340"/>
                                  <a14:backgroundMark x1="77244" y1="73340" x2="85335" y2="76758"/>
                                  <a14:backgroundMark x1="85335" y1="76758" x2="79014" y2="73633"/>
                                  <a14:backgroundMark x1="79014" y1="73633" x2="86599" y2="70703"/>
                                  <a14:backgroundMark x1="86599" y1="70703" x2="80405" y2="64648"/>
                                  <a14:backgroundMark x1="80405" y1="64648" x2="88116" y2="62012"/>
                                  <a14:backgroundMark x1="88116" y1="62012" x2="80152" y2="58203"/>
                                  <a14:backgroundMark x1="80152" y1="58203" x2="81163" y2="52246"/>
                                  <a14:backgroundMark x1="81163" y1="52246" x2="85588" y2="46777"/>
                                  <a14:backgroundMark x1="85588" y1="46777" x2="92162" y2="42090"/>
                                  <a14:backgroundMark x1="92162" y1="42090" x2="82680" y2="41113"/>
                                  <a14:backgroundMark x1="82680" y1="41113" x2="75474" y2="36816"/>
                                  <a14:backgroundMark x1="75474" y1="36816" x2="85967" y2="34277"/>
                                  <a14:backgroundMark x1="85967" y1="34277" x2="78382" y2="30664"/>
                                  <a14:backgroundMark x1="78382" y1="30664" x2="87863" y2="31641"/>
                                  <a14:backgroundMark x1="87863" y1="31641" x2="81163" y2="27246"/>
                                  <a14:backgroundMark x1="81163" y1="27246" x2="80405" y2="26367"/>
                                  <a14:backgroundMark x1="73831" y1="7129" x2="85967" y2="9766"/>
                                  <a14:backgroundMark x1="85967" y1="9766" x2="71808" y2="12988"/>
                                  <a14:backgroundMark x1="71808" y1="12988" x2="80657" y2="15430"/>
                                  <a14:backgroundMark x1="80657" y1="15430" x2="71681" y2="22461"/>
                                  <a14:backgroundMark x1="71681" y1="22461" x2="85335" y2="38379"/>
                                  <a14:backgroundMark x1="85335" y1="38379" x2="86473" y2="42383"/>
                                  <a14:backgroundMark x1="68774" y1="21582" x2="87484" y2="19727"/>
                                  <a14:backgroundMark x1="87484" y1="19727" x2="86726" y2="10059"/>
                                  <a14:backgroundMark x1="86726" y1="10059" x2="86220" y2="9180"/>
                                  <a14:backgroundMark x1="83692" y1="3223" x2="93932" y2="2539"/>
                                  <a14:backgroundMark x1="93932" y1="2539" x2="86346" y2="4395"/>
                                  <a14:backgroundMark x1="86346" y1="4395" x2="86220" y2="3027"/>
                                  <a14:backgroundMark x1="86220" y1="3027" x2="92162" y2="6641"/>
                                  <a14:backgroundMark x1="92162" y1="6641" x2="95954" y2="12207"/>
                                  <a14:backgroundMark x1="95954" y1="12207" x2="89001" y2="14453"/>
                                  <a14:backgroundMark x1="89001" y1="14453" x2="91024" y2="8301"/>
                                  <a14:backgroundMark x1="91024" y1="8301" x2="91530" y2="13867"/>
                                  <a14:backgroundMark x1="95449" y1="13086" x2="87863" y2="32227"/>
                                  <a14:backgroundMark x1="87863" y1="32227" x2="90898" y2="60742"/>
                                  <a14:backgroundMark x1="90898" y1="60742" x2="89760" y2="66699"/>
                                  <a14:backgroundMark x1="72566" y1="20020" x2="72314" y2="29883"/>
                                  <a14:backgroundMark x1="72314" y1="29883" x2="71555" y2="24121"/>
                                  <a14:backgroundMark x1="71555" y1="24121" x2="76106" y2="31348"/>
                                  <a14:backgroundMark x1="76106" y1="31348" x2="69532" y2="25391"/>
                                  <a14:backgroundMark x1="69532" y1="25391" x2="70164" y2="31738"/>
                                  <a14:backgroundMark x1="70164" y1="31738" x2="75727" y2="38477"/>
                                  <a14:backgroundMark x1="75727" y1="38477" x2="76106" y2="44531"/>
                                  <a14:backgroundMark x1="76106" y1="44531" x2="78382" y2="49707"/>
                                  <a14:backgroundMark x1="68394" y1="34863" x2="72693" y2="41992"/>
                                  <a14:backgroundMark x1="72693" y1="41992" x2="72440" y2="56250"/>
                                  <a14:backgroundMark x1="72440" y1="53809" x2="72440" y2="73242"/>
                                  <a14:backgroundMark x1="73198" y1="72656" x2="74968" y2="92969"/>
                                  <a14:backgroundMark x1="89128" y1="66406" x2="92415" y2="87402"/>
                                  <a14:backgroundMark x1="89001" y1="81055" x2="91783" y2="97754"/>
                                  <a14:backgroundMark x1="85967" y1="90625" x2="84703" y2="95996"/>
                                  <a14:backgroundMark x1="79899" y1="91699" x2="80531" y2="97754"/>
                                  <a14:backgroundMark x1="75601" y1="90137" x2="76485" y2="92871"/>
                                  <a14:backgroundMark x1="96587" y1="1563" x2="96081" y2="31055"/>
                                  <a14:backgroundMark x1="72819" y1="77051" x2="71176" y2="8984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400800" cy="8286244"/>
                    </a:xfrm>
                    <a:prstGeom prst="rect">
                      <a:avLst/>
                    </a:prstGeom>
                    <a:noFill/>
                    <a:ln>
                      <a:noFill/>
                    </a:ln>
                  </pic:spPr>
                </pic:pic>
              </a:graphicData>
            </a:graphic>
          </wp:inline>
        </w:drawing>
      </w:r>
    </w:p>
    <w:p w14:paraId="63E016FF" w14:textId="102CD1C7" w:rsidR="00882C93" w:rsidRPr="00E460CB" w:rsidRDefault="001043A5" w:rsidP="00A33A9A">
      <w:pPr>
        <w:rPr>
          <w:rFonts w:ascii="Times New Roman" w:hAnsi="Times New Roman" w:cs="Times New Roman"/>
          <w:i/>
          <w:iCs/>
          <w:sz w:val="32"/>
          <w:szCs w:val="32"/>
        </w:rPr>
      </w:pPr>
      <w:r>
        <w:rPr>
          <w:rFonts w:ascii="Times New Roman" w:hAnsi="Times New Roman" w:cs="Times New Roman"/>
          <w:i/>
          <w:iCs/>
          <w:sz w:val="32"/>
          <w:szCs w:val="32"/>
        </w:rPr>
        <w:lastRenderedPageBreak/>
        <w:t>L</w:t>
      </w:r>
      <w:r w:rsidR="00EF3695" w:rsidRPr="00E460CB">
        <w:rPr>
          <w:rFonts w:ascii="Times New Roman" w:hAnsi="Times New Roman" w:cs="Times New Roman"/>
          <w:i/>
          <w:iCs/>
          <w:sz w:val="32"/>
          <w:szCs w:val="32"/>
        </w:rPr>
        <w:t xml:space="preserve">IHEAP </w:t>
      </w:r>
    </w:p>
    <w:p w14:paraId="539C3913" w14:textId="77777777" w:rsidR="003B5270" w:rsidRPr="00E460CB" w:rsidRDefault="003B5270" w:rsidP="003B5270">
      <w:pPr>
        <w:pStyle w:val="NormalWeb"/>
        <w:shd w:val="clear" w:color="auto" w:fill="FFFFFF"/>
        <w:spacing w:before="0" w:beforeAutospacing="0" w:after="225" w:afterAutospacing="0"/>
        <w:rPr>
          <w:i/>
          <w:iCs/>
          <w:color w:val="333333"/>
          <w:sz w:val="32"/>
          <w:szCs w:val="32"/>
        </w:rPr>
      </w:pPr>
      <w:r w:rsidRPr="00E460CB">
        <w:rPr>
          <w:i/>
          <w:iCs/>
          <w:color w:val="333333"/>
          <w:sz w:val="32"/>
          <w:szCs w:val="32"/>
        </w:rPr>
        <w:t>If your service is currently at risk of being shut off, you must notify us that you have applied for payment assistance. This will protect you from service disconnection while your application is being processed. Please email </w:t>
      </w:r>
      <w:hyperlink r:id="rId152" w:history="1">
        <w:r w:rsidRPr="00E460CB">
          <w:rPr>
            <w:rStyle w:val="Hyperlink"/>
            <w:i/>
            <w:iCs/>
            <w:color w:val="0079C1"/>
            <w:sz w:val="32"/>
            <w:szCs w:val="32"/>
          </w:rPr>
          <w:t>vouchers@pseg.com</w:t>
        </w:r>
      </w:hyperlink>
      <w:r w:rsidRPr="00E460CB">
        <w:rPr>
          <w:i/>
          <w:iCs/>
          <w:color w:val="333333"/>
          <w:sz w:val="32"/>
          <w:szCs w:val="32"/>
        </w:rPr>
        <w:t> and provide the following information:</w:t>
      </w:r>
    </w:p>
    <w:p w14:paraId="2B467501" w14:textId="77777777" w:rsidR="003B5270" w:rsidRPr="00E460CB" w:rsidRDefault="003B5270" w:rsidP="003B5270">
      <w:pPr>
        <w:numPr>
          <w:ilvl w:val="0"/>
          <w:numId w:val="18"/>
        </w:numPr>
        <w:shd w:val="clear" w:color="auto" w:fill="FFFFFF"/>
        <w:spacing w:beforeAutospacing="1" w:after="225" w:line="240" w:lineRule="auto"/>
        <w:ind w:left="930" w:hanging="195"/>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 xml:space="preserve">Your account </w:t>
      </w:r>
      <w:proofErr w:type="gramStart"/>
      <w:r w:rsidRPr="00E460CB">
        <w:rPr>
          <w:rFonts w:ascii="Times New Roman" w:hAnsi="Times New Roman" w:cs="Times New Roman"/>
          <w:i/>
          <w:iCs/>
          <w:color w:val="333333"/>
          <w:sz w:val="32"/>
          <w:szCs w:val="32"/>
        </w:rPr>
        <w:t>number</w:t>
      </w:r>
      <w:proofErr w:type="gramEnd"/>
    </w:p>
    <w:p w14:paraId="49037ECE" w14:textId="77777777" w:rsidR="003B5270" w:rsidRPr="00E460CB" w:rsidRDefault="003B5270" w:rsidP="003B5270">
      <w:pPr>
        <w:numPr>
          <w:ilvl w:val="0"/>
          <w:numId w:val="18"/>
        </w:numPr>
        <w:shd w:val="clear" w:color="auto" w:fill="FFFFFF"/>
        <w:spacing w:beforeAutospacing="1" w:after="225" w:line="240" w:lineRule="auto"/>
        <w:ind w:left="930" w:hanging="195"/>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The name of the assistance program to which you applied</w:t>
      </w:r>
    </w:p>
    <w:p w14:paraId="26247DB4" w14:textId="77777777" w:rsidR="003B5270" w:rsidRPr="00E460CB" w:rsidRDefault="003B5270" w:rsidP="003B5270">
      <w:pPr>
        <w:numPr>
          <w:ilvl w:val="0"/>
          <w:numId w:val="18"/>
        </w:numPr>
        <w:shd w:val="clear" w:color="auto" w:fill="FFFFFF"/>
        <w:spacing w:beforeAutospacing="1" w:after="0" w:line="240" w:lineRule="auto"/>
        <w:ind w:left="930" w:hanging="195"/>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How you applied and either the confirmation number or the agency name</w:t>
      </w:r>
    </w:p>
    <w:p w14:paraId="60F72633" w14:textId="77777777" w:rsidR="003B5270" w:rsidRPr="00E460CB" w:rsidRDefault="003B5270" w:rsidP="003B5270">
      <w:pPr>
        <w:pStyle w:val="Heading3"/>
        <w:shd w:val="clear" w:color="auto" w:fill="FFFFFF"/>
        <w:spacing w:before="0" w:after="150"/>
        <w:rPr>
          <w:rFonts w:ascii="Times New Roman" w:hAnsi="Times New Roman" w:cs="Times New Roman"/>
          <w:i/>
          <w:iCs/>
          <w:color w:val="333333"/>
          <w:sz w:val="32"/>
          <w:szCs w:val="32"/>
        </w:rPr>
      </w:pPr>
      <w:r w:rsidRPr="00E460CB">
        <w:rPr>
          <w:rFonts w:ascii="Times New Roman" w:hAnsi="Times New Roman" w:cs="Times New Roman"/>
          <w:b/>
          <w:bCs/>
          <w:i/>
          <w:iCs/>
          <w:color w:val="333333"/>
          <w:sz w:val="32"/>
          <w:szCs w:val="32"/>
        </w:rPr>
        <w:t> </w:t>
      </w:r>
    </w:p>
    <w:p w14:paraId="04815B22" w14:textId="77777777" w:rsidR="003B5270" w:rsidRPr="00E460CB" w:rsidRDefault="003B5270" w:rsidP="003B5270">
      <w:pPr>
        <w:pStyle w:val="Heading3"/>
        <w:shd w:val="clear" w:color="auto" w:fill="FFFFFF"/>
        <w:spacing w:before="0" w:after="150"/>
        <w:rPr>
          <w:rFonts w:ascii="Times New Roman" w:hAnsi="Times New Roman" w:cs="Times New Roman"/>
          <w:b/>
          <w:bCs/>
          <w:i/>
          <w:iCs/>
          <w:color w:val="333333"/>
          <w:sz w:val="32"/>
          <w:szCs w:val="32"/>
        </w:rPr>
      </w:pPr>
      <w:bookmarkStart w:id="25" w:name="_Toc121385079"/>
      <w:r w:rsidRPr="00E460CB">
        <w:rPr>
          <w:rFonts w:ascii="Times New Roman" w:hAnsi="Times New Roman" w:cs="Times New Roman"/>
          <w:b/>
          <w:bCs/>
          <w:i/>
          <w:iCs/>
          <w:color w:val="333333"/>
          <w:sz w:val="32"/>
          <w:szCs w:val="32"/>
        </w:rPr>
        <w:t>American Rescue Plan (ARP)</w:t>
      </w:r>
      <w:bookmarkEnd w:id="25"/>
    </w:p>
    <w:p w14:paraId="7191CA57" w14:textId="77777777" w:rsidR="003B5270" w:rsidRPr="00E460CB" w:rsidRDefault="003B5270" w:rsidP="003B5270">
      <w:pPr>
        <w:pStyle w:val="NormalWeb"/>
        <w:shd w:val="clear" w:color="auto" w:fill="FFFFFF"/>
        <w:spacing w:before="0" w:beforeAutospacing="0" w:after="150" w:afterAutospacing="0"/>
        <w:rPr>
          <w:i/>
          <w:iCs/>
          <w:color w:val="333333"/>
          <w:sz w:val="32"/>
          <w:szCs w:val="32"/>
        </w:rPr>
      </w:pPr>
      <w:r w:rsidRPr="00E460CB">
        <w:rPr>
          <w:i/>
          <w:iCs/>
          <w:color w:val="333333"/>
          <w:sz w:val="32"/>
          <w:szCs w:val="32"/>
        </w:rPr>
        <w:t xml:space="preserve">The American Rescue Plan (ARP) is now offering financial assistance to help customers pay past-due gas and electric bills, even if you already receive assistance. The application process is </w:t>
      </w:r>
      <w:proofErr w:type="gramStart"/>
      <w:r w:rsidRPr="00E460CB">
        <w:rPr>
          <w:i/>
          <w:iCs/>
          <w:color w:val="333333"/>
          <w:sz w:val="32"/>
          <w:szCs w:val="32"/>
        </w:rPr>
        <w:t>simple</w:t>
      </w:r>
      <w:proofErr w:type="gramEnd"/>
      <w:r w:rsidRPr="00E460CB">
        <w:rPr>
          <w:i/>
          <w:iCs/>
          <w:color w:val="333333"/>
          <w:sz w:val="32"/>
          <w:szCs w:val="32"/>
        </w:rPr>
        <w:t xml:space="preserve"> and no documentation is required.</w:t>
      </w:r>
    </w:p>
    <w:p w14:paraId="010C6525" w14:textId="77777777" w:rsidR="003B5270" w:rsidRPr="00E460CB" w:rsidRDefault="003B5270" w:rsidP="003B5270">
      <w:pPr>
        <w:numPr>
          <w:ilvl w:val="0"/>
          <w:numId w:val="19"/>
        </w:numPr>
        <w:shd w:val="clear" w:color="auto" w:fill="FFFFFF"/>
        <w:spacing w:beforeAutospacing="1" w:after="0" w:line="240" w:lineRule="auto"/>
        <w:ind w:left="930" w:hanging="195"/>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To apply, call </w:t>
      </w:r>
      <w:hyperlink r:id="rId153" w:history="1">
        <w:r w:rsidRPr="00E460CB">
          <w:rPr>
            <w:rStyle w:val="Hyperlink"/>
            <w:rFonts w:ascii="Times New Roman" w:hAnsi="Times New Roman" w:cs="Times New Roman"/>
            <w:i/>
            <w:iCs/>
            <w:color w:val="0079C1"/>
            <w:sz w:val="32"/>
            <w:szCs w:val="32"/>
          </w:rPr>
          <w:t>609-984-6670</w:t>
        </w:r>
      </w:hyperlink>
      <w:r w:rsidRPr="00E460CB">
        <w:rPr>
          <w:rFonts w:ascii="Times New Roman" w:hAnsi="Times New Roman" w:cs="Times New Roman"/>
          <w:i/>
          <w:iCs/>
          <w:color w:val="333333"/>
          <w:sz w:val="32"/>
          <w:szCs w:val="32"/>
        </w:rPr>
        <w:t> or visit </w:t>
      </w:r>
      <w:hyperlink r:id="rId154" w:tgtFrame="_blank" w:history="1">
        <w:r w:rsidRPr="00E460CB">
          <w:rPr>
            <w:rStyle w:val="Hyperlink"/>
            <w:rFonts w:ascii="Times New Roman" w:hAnsi="Times New Roman" w:cs="Times New Roman"/>
            <w:i/>
            <w:iCs/>
            <w:color w:val="0079C1"/>
            <w:sz w:val="32"/>
            <w:szCs w:val="32"/>
          </w:rPr>
          <w:t>NJ Department of Community Affairs</w:t>
        </w:r>
      </w:hyperlink>
      <w:r w:rsidRPr="00E460CB">
        <w:rPr>
          <w:rFonts w:ascii="Times New Roman" w:hAnsi="Times New Roman" w:cs="Times New Roman"/>
          <w:i/>
          <w:iCs/>
          <w:color w:val="333333"/>
          <w:sz w:val="32"/>
          <w:szCs w:val="32"/>
        </w:rPr>
        <w:t>.</w:t>
      </w:r>
    </w:p>
    <w:p w14:paraId="7828F4DF" w14:textId="5ECAD508" w:rsidR="003B5270" w:rsidRPr="005179FA" w:rsidRDefault="003B5270" w:rsidP="005179FA">
      <w:pPr>
        <w:spacing w:before="0"/>
        <w:rPr>
          <w:rFonts w:ascii="Times New Roman" w:hAnsi="Times New Roman" w:cs="Times New Roman"/>
          <w:i/>
          <w:iCs/>
          <w:sz w:val="32"/>
          <w:szCs w:val="32"/>
        </w:rPr>
      </w:pPr>
      <w:r w:rsidRPr="00E460CB">
        <w:rPr>
          <w:rFonts w:ascii="Times New Roman" w:hAnsi="Times New Roman" w:cs="Times New Roman"/>
          <w:i/>
          <w:iCs/>
          <w:color w:val="333333"/>
          <w:sz w:val="32"/>
          <w:szCs w:val="32"/>
        </w:rPr>
        <w:br/>
      </w:r>
      <w:r w:rsidRPr="00E460CB">
        <w:rPr>
          <w:rFonts w:ascii="Times New Roman" w:hAnsi="Times New Roman" w:cs="Times New Roman"/>
          <w:b/>
          <w:bCs/>
          <w:i/>
          <w:iCs/>
          <w:color w:val="333333"/>
          <w:sz w:val="32"/>
          <w:szCs w:val="32"/>
        </w:rPr>
        <w:t>LIHEAP</w:t>
      </w:r>
    </w:p>
    <w:p w14:paraId="56470BD7" w14:textId="77777777" w:rsidR="003B5270" w:rsidRPr="00E460CB" w:rsidRDefault="003B5270" w:rsidP="003B5270">
      <w:pPr>
        <w:pStyle w:val="NormalWeb"/>
        <w:shd w:val="clear" w:color="auto" w:fill="FFFFFF"/>
        <w:spacing w:before="0" w:beforeAutospacing="0" w:after="225" w:afterAutospacing="0"/>
        <w:rPr>
          <w:i/>
          <w:iCs/>
          <w:color w:val="333333"/>
          <w:sz w:val="32"/>
          <w:szCs w:val="32"/>
        </w:rPr>
      </w:pPr>
      <w:r w:rsidRPr="00E460CB">
        <w:rPr>
          <w:i/>
          <w:iCs/>
          <w:color w:val="333333"/>
          <w:sz w:val="32"/>
          <w:szCs w:val="32"/>
        </w:rPr>
        <w:t>The </w:t>
      </w:r>
      <w:hyperlink r:id="rId155" w:tgtFrame="_blank" w:history="1">
        <w:r w:rsidRPr="00E460CB">
          <w:rPr>
            <w:rStyle w:val="Hyperlink"/>
            <w:i/>
            <w:iCs/>
            <w:color w:val="0079C1"/>
            <w:sz w:val="32"/>
            <w:szCs w:val="32"/>
          </w:rPr>
          <w:t>Low Income Home Energy Assistance Program</w:t>
        </w:r>
      </w:hyperlink>
      <w:r w:rsidRPr="00E460CB">
        <w:rPr>
          <w:i/>
          <w:iCs/>
          <w:color w:val="333333"/>
          <w:sz w:val="32"/>
          <w:szCs w:val="32"/>
        </w:rPr>
        <w:t> (LIHEAP) helps low-income residential customers pay for heating and cooling bills, even if heat is included as part of rent payments. LIHEAP may also provide emergency assistance funds during certain times of the year.</w:t>
      </w:r>
    </w:p>
    <w:p w14:paraId="7E9E289E" w14:textId="77777777" w:rsidR="003B5270" w:rsidRPr="00E460CB" w:rsidRDefault="003B5270" w:rsidP="003B5270">
      <w:pPr>
        <w:pStyle w:val="NormalWeb"/>
        <w:shd w:val="clear" w:color="auto" w:fill="FFFFFF"/>
        <w:spacing w:before="0" w:beforeAutospacing="0" w:after="225" w:afterAutospacing="0"/>
        <w:rPr>
          <w:i/>
          <w:iCs/>
          <w:color w:val="333333"/>
          <w:sz w:val="32"/>
          <w:szCs w:val="32"/>
        </w:rPr>
      </w:pPr>
      <w:r w:rsidRPr="00E460CB">
        <w:rPr>
          <w:i/>
          <w:iCs/>
          <w:color w:val="333333"/>
          <w:sz w:val="32"/>
          <w:szCs w:val="32"/>
        </w:rPr>
        <w:t>To qualify, your household income cannot exceed the amounts noted in the LIHEAP household income table:</w:t>
      </w:r>
    </w:p>
    <w:tbl>
      <w:tblPr>
        <w:tblW w:w="1080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599"/>
        <w:gridCol w:w="5201"/>
      </w:tblGrid>
      <w:tr w:rsidR="003B5270" w:rsidRPr="00E460CB" w14:paraId="2E2F6025" w14:textId="77777777" w:rsidTr="003B527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4893CB9"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Household Size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FEB3A7A"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Maximum Gross Monthly Income</w:t>
            </w:r>
          </w:p>
        </w:tc>
      </w:tr>
      <w:tr w:rsidR="003B5270" w:rsidRPr="00E460CB" w14:paraId="742D0334" w14:textId="77777777" w:rsidTr="003B527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A882ECD"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lastRenderedPageBreak/>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57853A1"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$3,464</w:t>
            </w:r>
          </w:p>
        </w:tc>
      </w:tr>
      <w:tr w:rsidR="003B5270" w:rsidRPr="00E460CB" w14:paraId="177E90CE" w14:textId="77777777" w:rsidTr="003B527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DE0D92C"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5F873C8"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$4,530</w:t>
            </w:r>
          </w:p>
        </w:tc>
      </w:tr>
      <w:tr w:rsidR="003B5270" w:rsidRPr="00E460CB" w14:paraId="2CAA1BA3" w14:textId="77777777" w:rsidTr="003B527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D85FDCF"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866D946"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$5,596</w:t>
            </w:r>
          </w:p>
        </w:tc>
      </w:tr>
      <w:tr w:rsidR="003B5270" w:rsidRPr="00E460CB" w14:paraId="04C773F0" w14:textId="77777777" w:rsidTr="003B527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4F30174"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98B6C52"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$6,662</w:t>
            </w:r>
          </w:p>
        </w:tc>
      </w:tr>
      <w:tr w:rsidR="003B5270" w:rsidRPr="00E460CB" w14:paraId="0C43C8B3" w14:textId="77777777" w:rsidTr="003B527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2B7721C"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2A197A8"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$7,728</w:t>
            </w:r>
          </w:p>
        </w:tc>
      </w:tr>
      <w:tr w:rsidR="003B5270" w:rsidRPr="00E460CB" w14:paraId="6A0CB525" w14:textId="77777777" w:rsidTr="003B527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772524"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8D8A3B2"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$8,794</w:t>
            </w:r>
          </w:p>
        </w:tc>
      </w:tr>
      <w:tr w:rsidR="003B5270" w:rsidRPr="00E460CB" w14:paraId="32EC9391" w14:textId="77777777" w:rsidTr="003B527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48E4DEC"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250056A"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$8,994</w:t>
            </w:r>
          </w:p>
        </w:tc>
      </w:tr>
      <w:tr w:rsidR="003B5270" w:rsidRPr="00E460CB" w14:paraId="6152872B" w14:textId="77777777" w:rsidTr="003B527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8E5F645"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92591AD"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$9,193</w:t>
            </w:r>
          </w:p>
        </w:tc>
      </w:tr>
      <w:tr w:rsidR="003B5270" w:rsidRPr="00E460CB" w14:paraId="1ABC72C2" w14:textId="77777777" w:rsidTr="003B527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61856FC"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ECDDDA2"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$9,393</w:t>
            </w:r>
          </w:p>
        </w:tc>
      </w:tr>
      <w:tr w:rsidR="003B5270" w:rsidRPr="00E460CB" w14:paraId="06627C99" w14:textId="77777777" w:rsidTr="003B527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A8B4D53"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D22429E"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$9,593</w:t>
            </w:r>
          </w:p>
        </w:tc>
      </w:tr>
      <w:tr w:rsidR="003B5270" w:rsidRPr="00E460CB" w14:paraId="7FDCFD37" w14:textId="77777777" w:rsidTr="003B527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B529ADB"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B0B698B"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$9,793</w:t>
            </w:r>
          </w:p>
        </w:tc>
      </w:tr>
      <w:tr w:rsidR="003B5270" w:rsidRPr="00E460CB" w14:paraId="22AD6148" w14:textId="77777777" w:rsidTr="003B527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EB33C5"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92DF218"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$9,993</w:t>
            </w:r>
          </w:p>
        </w:tc>
      </w:tr>
      <w:tr w:rsidR="003B5270" w:rsidRPr="00E460CB" w14:paraId="41847F2B" w14:textId="77777777" w:rsidTr="003B527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079C379" w14:textId="77777777" w:rsidR="003B5270" w:rsidRPr="00E460CB" w:rsidRDefault="003B5270">
            <w:pPr>
              <w:spacing w:after="300"/>
              <w:jc w:val="center"/>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lastRenderedPageBreak/>
              <w:t>Amount for each additional member</w:t>
            </w:r>
            <w:r w:rsidRPr="00E460CB">
              <w:rPr>
                <w:rFonts w:ascii="Times New Roman" w:hAnsi="Times New Roman" w:cs="Times New Roman"/>
                <w:i/>
                <w:iCs/>
                <w:color w:val="333333"/>
                <w:sz w:val="32"/>
                <w:szCs w:val="32"/>
              </w:rPr>
              <w:br/>
              <w:t>for households greater than 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A4CDB44"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$200</w:t>
            </w:r>
          </w:p>
        </w:tc>
      </w:tr>
    </w:tbl>
    <w:p w14:paraId="130F68B2" w14:textId="77777777" w:rsidR="003B5270" w:rsidRPr="00E460CB" w:rsidRDefault="003B5270" w:rsidP="003B5270">
      <w:pPr>
        <w:pStyle w:val="NormalWeb"/>
        <w:shd w:val="clear" w:color="auto" w:fill="FFFFFF"/>
        <w:spacing w:before="0" w:beforeAutospacing="0" w:after="225" w:afterAutospacing="0"/>
        <w:rPr>
          <w:i/>
          <w:iCs/>
          <w:color w:val="333333"/>
          <w:sz w:val="32"/>
          <w:szCs w:val="32"/>
        </w:rPr>
      </w:pPr>
      <w:r w:rsidRPr="00E460CB">
        <w:rPr>
          <w:i/>
          <w:iCs/>
          <w:color w:val="333333"/>
          <w:sz w:val="32"/>
          <w:szCs w:val="32"/>
        </w:rPr>
        <w:t>LIHEAP accepts applications from October 1st to June 30.</w:t>
      </w:r>
    </w:p>
    <w:p w14:paraId="5130207F" w14:textId="77777777" w:rsidR="003B5270" w:rsidRPr="00E460CB" w:rsidRDefault="003B5270" w:rsidP="003B5270">
      <w:pPr>
        <w:pStyle w:val="NormalWeb"/>
        <w:shd w:val="clear" w:color="auto" w:fill="FFFFFF"/>
        <w:spacing w:before="0" w:beforeAutospacing="0" w:after="225" w:afterAutospacing="0"/>
        <w:rPr>
          <w:i/>
          <w:iCs/>
          <w:color w:val="333333"/>
          <w:sz w:val="32"/>
          <w:szCs w:val="32"/>
        </w:rPr>
      </w:pPr>
      <w:r w:rsidRPr="00E460CB">
        <w:rPr>
          <w:i/>
          <w:iCs/>
          <w:color w:val="333333"/>
          <w:sz w:val="32"/>
          <w:szCs w:val="32"/>
        </w:rPr>
        <w:t>PSE&amp;G heating customers usually receive an average of $300 towards their energy bill, and about $200 for medically necessary cooling, if qualified.</w:t>
      </w:r>
    </w:p>
    <w:p w14:paraId="3E5B8BF1" w14:textId="77777777" w:rsidR="003B5270" w:rsidRPr="00E460CB" w:rsidRDefault="003B5270" w:rsidP="003B5270">
      <w:pPr>
        <w:pStyle w:val="NormalWeb"/>
        <w:shd w:val="clear" w:color="auto" w:fill="FFFFFF"/>
        <w:spacing w:before="0" w:beforeAutospacing="0" w:after="225" w:afterAutospacing="0"/>
        <w:rPr>
          <w:i/>
          <w:iCs/>
          <w:color w:val="333333"/>
          <w:sz w:val="32"/>
          <w:szCs w:val="32"/>
        </w:rPr>
      </w:pPr>
      <w:r w:rsidRPr="00E460CB">
        <w:rPr>
          <w:i/>
          <w:iCs/>
          <w:color w:val="333333"/>
          <w:sz w:val="32"/>
          <w:szCs w:val="32"/>
        </w:rPr>
        <w:t>The application options are listed below:</w:t>
      </w:r>
    </w:p>
    <w:p w14:paraId="5914744A" w14:textId="77777777" w:rsidR="003B5270" w:rsidRPr="00E460CB" w:rsidRDefault="003B5270" w:rsidP="003B5270">
      <w:pPr>
        <w:numPr>
          <w:ilvl w:val="0"/>
          <w:numId w:val="20"/>
        </w:numPr>
        <w:shd w:val="clear" w:color="auto" w:fill="FFFFFF"/>
        <w:spacing w:beforeAutospacing="1" w:after="225" w:line="240" w:lineRule="auto"/>
        <w:ind w:left="930" w:hanging="195"/>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Apply online </w:t>
      </w:r>
      <w:hyperlink r:id="rId156" w:history="1">
        <w:r w:rsidRPr="00E460CB">
          <w:rPr>
            <w:rStyle w:val="Hyperlink"/>
            <w:rFonts w:ascii="Times New Roman" w:hAnsi="Times New Roman" w:cs="Times New Roman"/>
            <w:i/>
            <w:iCs/>
            <w:color w:val="0079C1"/>
            <w:sz w:val="32"/>
            <w:szCs w:val="32"/>
          </w:rPr>
          <w:t>here</w:t>
        </w:r>
      </w:hyperlink>
      <w:r w:rsidRPr="00E460CB">
        <w:rPr>
          <w:rFonts w:ascii="Times New Roman" w:hAnsi="Times New Roman" w:cs="Times New Roman"/>
          <w:i/>
          <w:iCs/>
          <w:color w:val="333333"/>
          <w:sz w:val="32"/>
          <w:szCs w:val="32"/>
        </w:rPr>
        <w:t>.</w:t>
      </w:r>
    </w:p>
    <w:p w14:paraId="00BE2FA0" w14:textId="77777777" w:rsidR="003B5270" w:rsidRPr="00E460CB" w:rsidRDefault="00891124" w:rsidP="003B5270">
      <w:pPr>
        <w:numPr>
          <w:ilvl w:val="0"/>
          <w:numId w:val="20"/>
        </w:numPr>
        <w:shd w:val="clear" w:color="auto" w:fill="FFFFFF"/>
        <w:spacing w:beforeAutospacing="1" w:after="225" w:line="240" w:lineRule="auto"/>
        <w:ind w:left="930" w:hanging="195"/>
        <w:rPr>
          <w:rFonts w:ascii="Times New Roman" w:hAnsi="Times New Roman" w:cs="Times New Roman"/>
          <w:i/>
          <w:iCs/>
          <w:color w:val="333333"/>
          <w:sz w:val="32"/>
          <w:szCs w:val="32"/>
        </w:rPr>
      </w:pPr>
      <w:hyperlink r:id="rId157" w:tgtFrame="_blank" w:history="1">
        <w:r w:rsidR="003B5270" w:rsidRPr="00E460CB">
          <w:rPr>
            <w:rStyle w:val="Hyperlink"/>
            <w:rFonts w:ascii="Times New Roman" w:hAnsi="Times New Roman" w:cs="Times New Roman"/>
            <w:i/>
            <w:iCs/>
            <w:color w:val="0079C1"/>
            <w:sz w:val="32"/>
            <w:szCs w:val="32"/>
          </w:rPr>
          <w:t>Download</w:t>
        </w:r>
      </w:hyperlink>
      <w:r w:rsidR="003B5270" w:rsidRPr="00E460CB">
        <w:rPr>
          <w:rFonts w:ascii="Times New Roman" w:hAnsi="Times New Roman" w:cs="Times New Roman"/>
          <w:i/>
          <w:iCs/>
          <w:color w:val="333333"/>
          <w:sz w:val="32"/>
          <w:szCs w:val="32"/>
        </w:rPr>
        <w:t> an application to submit to the </w:t>
      </w:r>
      <w:hyperlink r:id="rId158" w:tgtFrame="_blank" w:history="1">
        <w:r w:rsidR="003B5270" w:rsidRPr="00E460CB">
          <w:rPr>
            <w:rStyle w:val="Hyperlink"/>
            <w:rFonts w:ascii="Times New Roman" w:hAnsi="Times New Roman" w:cs="Times New Roman"/>
            <w:i/>
            <w:iCs/>
            <w:color w:val="0079C1"/>
            <w:sz w:val="32"/>
            <w:szCs w:val="32"/>
          </w:rPr>
          <w:t>Intake Agency</w:t>
        </w:r>
      </w:hyperlink>
      <w:r w:rsidR="003B5270" w:rsidRPr="00E460CB">
        <w:rPr>
          <w:rFonts w:ascii="Times New Roman" w:hAnsi="Times New Roman" w:cs="Times New Roman"/>
          <w:i/>
          <w:iCs/>
          <w:color w:val="333333"/>
          <w:sz w:val="32"/>
          <w:szCs w:val="32"/>
        </w:rPr>
        <w:t> your county via mail, fax or email with all the required documentations.</w:t>
      </w:r>
    </w:p>
    <w:p w14:paraId="1B35C074" w14:textId="77777777" w:rsidR="003B5270" w:rsidRPr="00E460CB" w:rsidRDefault="003B5270" w:rsidP="003B5270">
      <w:pPr>
        <w:numPr>
          <w:ilvl w:val="0"/>
          <w:numId w:val="20"/>
        </w:numPr>
        <w:shd w:val="clear" w:color="auto" w:fill="FFFFFF"/>
        <w:spacing w:beforeAutospacing="1" w:after="0" w:line="240" w:lineRule="auto"/>
        <w:ind w:left="930" w:hanging="195"/>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Pick up an application at one of the PSE&amp;G’s </w:t>
      </w:r>
      <w:hyperlink r:id="rId159" w:history="1">
        <w:r w:rsidRPr="00E460CB">
          <w:rPr>
            <w:rStyle w:val="Hyperlink"/>
            <w:rFonts w:ascii="Times New Roman" w:hAnsi="Times New Roman" w:cs="Times New Roman"/>
            <w:i/>
            <w:iCs/>
            <w:color w:val="0079C1"/>
            <w:sz w:val="32"/>
            <w:szCs w:val="32"/>
          </w:rPr>
          <w:t>Customer Service Centers</w:t>
        </w:r>
      </w:hyperlink>
      <w:r w:rsidRPr="00E460CB">
        <w:rPr>
          <w:rFonts w:ascii="Times New Roman" w:hAnsi="Times New Roman" w:cs="Times New Roman"/>
          <w:i/>
          <w:iCs/>
          <w:color w:val="333333"/>
          <w:sz w:val="32"/>
          <w:szCs w:val="32"/>
        </w:rPr>
        <w:t> during operating hours.</w:t>
      </w:r>
    </w:p>
    <w:p w14:paraId="7824E5E0" w14:textId="77777777" w:rsidR="003B5270" w:rsidRPr="00E460CB" w:rsidRDefault="003B5270" w:rsidP="003B5270">
      <w:pPr>
        <w:spacing w:before="0"/>
        <w:rPr>
          <w:rFonts w:ascii="Times New Roman" w:hAnsi="Times New Roman" w:cs="Times New Roman"/>
          <w:i/>
          <w:iCs/>
          <w:sz w:val="32"/>
          <w:szCs w:val="32"/>
        </w:rPr>
      </w:pPr>
      <w:r w:rsidRPr="00E460CB">
        <w:rPr>
          <w:rFonts w:ascii="Times New Roman" w:hAnsi="Times New Roman" w:cs="Times New Roman"/>
          <w:i/>
          <w:iCs/>
          <w:color w:val="333333"/>
          <w:sz w:val="32"/>
          <w:szCs w:val="32"/>
        </w:rPr>
        <w:br/>
      </w:r>
    </w:p>
    <w:p w14:paraId="3A93AF82" w14:textId="77777777" w:rsidR="003B5270" w:rsidRPr="00E460CB" w:rsidRDefault="003B5270" w:rsidP="003B5270">
      <w:pPr>
        <w:pStyle w:val="NormalWeb"/>
        <w:shd w:val="clear" w:color="auto" w:fill="FFFFFF"/>
        <w:spacing w:before="0" w:beforeAutospacing="0" w:after="225" w:afterAutospacing="0"/>
        <w:rPr>
          <w:i/>
          <w:iCs/>
          <w:color w:val="333333"/>
          <w:sz w:val="32"/>
          <w:szCs w:val="32"/>
        </w:rPr>
      </w:pPr>
      <w:r w:rsidRPr="00E460CB">
        <w:rPr>
          <w:i/>
          <w:iCs/>
          <w:color w:val="333333"/>
          <w:sz w:val="32"/>
          <w:szCs w:val="32"/>
        </w:rPr>
        <w:t>For more information, visit </w:t>
      </w:r>
      <w:hyperlink r:id="rId160" w:tgtFrame="_blank" w:history="1">
        <w:r w:rsidRPr="00E460CB">
          <w:rPr>
            <w:rStyle w:val="Hyperlink"/>
            <w:i/>
            <w:iCs/>
            <w:color w:val="0079C1"/>
            <w:sz w:val="32"/>
            <w:szCs w:val="32"/>
          </w:rPr>
          <w:t>NJ Department of Community Affairs Energy Assistance</w:t>
        </w:r>
      </w:hyperlink>
      <w:r w:rsidRPr="00E460CB">
        <w:rPr>
          <w:i/>
          <w:iCs/>
          <w:color w:val="333333"/>
          <w:sz w:val="32"/>
          <w:szCs w:val="32"/>
        </w:rPr>
        <w:t>, or call </w:t>
      </w:r>
      <w:hyperlink r:id="rId161" w:history="1">
        <w:r w:rsidRPr="00E460CB">
          <w:rPr>
            <w:rStyle w:val="Hyperlink"/>
            <w:i/>
            <w:iCs/>
            <w:color w:val="0079C1"/>
            <w:sz w:val="32"/>
            <w:szCs w:val="32"/>
          </w:rPr>
          <w:t>1-800-510-3102</w:t>
        </w:r>
      </w:hyperlink>
      <w:r w:rsidRPr="00E460CB">
        <w:rPr>
          <w:i/>
          <w:iCs/>
          <w:color w:val="333333"/>
          <w:sz w:val="32"/>
          <w:szCs w:val="32"/>
        </w:rPr>
        <w:t>, 7 days a week, 9 a.m.- 9 p.m.</w:t>
      </w:r>
    </w:p>
    <w:p w14:paraId="4EC0EA76" w14:textId="77777777" w:rsidR="003B5270" w:rsidRPr="00E460CB" w:rsidRDefault="003B5270" w:rsidP="003B5270">
      <w:pPr>
        <w:pStyle w:val="Heading3"/>
        <w:shd w:val="clear" w:color="auto" w:fill="FFFFFF"/>
        <w:spacing w:before="0" w:after="150"/>
        <w:rPr>
          <w:rFonts w:ascii="Times New Roman" w:hAnsi="Times New Roman" w:cs="Times New Roman"/>
          <w:i/>
          <w:iCs/>
          <w:color w:val="333333"/>
          <w:sz w:val="32"/>
          <w:szCs w:val="32"/>
        </w:rPr>
      </w:pPr>
      <w:bookmarkStart w:id="26" w:name="_Toc121385080"/>
      <w:r w:rsidRPr="00E460CB">
        <w:rPr>
          <w:rFonts w:ascii="Times New Roman" w:hAnsi="Times New Roman" w:cs="Times New Roman"/>
          <w:b/>
          <w:bCs/>
          <w:i/>
          <w:iCs/>
          <w:color w:val="333333"/>
          <w:sz w:val="32"/>
          <w:szCs w:val="32"/>
        </w:rPr>
        <w:t>New Jersey Universal Service Fund (USF)</w:t>
      </w:r>
      <w:bookmarkEnd w:id="26"/>
    </w:p>
    <w:p w14:paraId="59EFA1B5" w14:textId="77777777" w:rsidR="003B5270" w:rsidRPr="00E460CB" w:rsidRDefault="003B5270" w:rsidP="003B5270">
      <w:pPr>
        <w:pStyle w:val="NormalWeb"/>
        <w:shd w:val="clear" w:color="auto" w:fill="FFFFFF"/>
        <w:spacing w:before="0" w:beforeAutospacing="0" w:after="225" w:afterAutospacing="0"/>
        <w:rPr>
          <w:i/>
          <w:iCs/>
          <w:color w:val="333333"/>
          <w:sz w:val="32"/>
          <w:szCs w:val="32"/>
        </w:rPr>
      </w:pPr>
      <w:r w:rsidRPr="00E460CB">
        <w:rPr>
          <w:i/>
          <w:iCs/>
          <w:color w:val="333333"/>
          <w:sz w:val="32"/>
          <w:szCs w:val="32"/>
        </w:rPr>
        <w:t>The New Jersey Board of Public Utilities created the Universal Service Fund (USF) to help make energy bills more affordable for customers. If you're eligible, USF can lower the amount you have to pay for your gas and electric bills.</w:t>
      </w:r>
    </w:p>
    <w:p w14:paraId="591B8BB9" w14:textId="77777777" w:rsidR="003B5270" w:rsidRPr="00E460CB" w:rsidRDefault="003B5270" w:rsidP="003B5270">
      <w:pPr>
        <w:pStyle w:val="NormalWeb"/>
        <w:shd w:val="clear" w:color="auto" w:fill="FFFFFF"/>
        <w:spacing w:before="0" w:beforeAutospacing="0" w:after="225" w:afterAutospacing="0"/>
        <w:rPr>
          <w:i/>
          <w:iCs/>
          <w:color w:val="333333"/>
          <w:sz w:val="32"/>
          <w:szCs w:val="32"/>
        </w:rPr>
      </w:pPr>
      <w:r w:rsidRPr="00E460CB">
        <w:rPr>
          <w:i/>
          <w:iCs/>
          <w:color w:val="333333"/>
          <w:sz w:val="32"/>
          <w:szCs w:val="32"/>
        </w:rPr>
        <w:t>You may be able to receive from $5 to $180 per month toward your gas and electric bills.</w:t>
      </w:r>
    </w:p>
    <w:p w14:paraId="10CC126D" w14:textId="77777777" w:rsidR="003B5270" w:rsidRPr="00E460CB" w:rsidRDefault="003B5270" w:rsidP="003B5270">
      <w:pPr>
        <w:pStyle w:val="x2"/>
        <w:shd w:val="clear" w:color="auto" w:fill="FFFFFF"/>
        <w:spacing w:before="0" w:beforeAutospacing="0" w:after="225" w:afterAutospacing="0"/>
        <w:rPr>
          <w:i/>
          <w:iCs/>
          <w:color w:val="333333"/>
          <w:sz w:val="32"/>
          <w:szCs w:val="32"/>
        </w:rPr>
      </w:pPr>
      <w:r w:rsidRPr="00E460CB">
        <w:rPr>
          <w:i/>
          <w:iCs/>
          <w:color w:val="333333"/>
          <w:sz w:val="32"/>
          <w:szCs w:val="32"/>
        </w:rPr>
        <w:t>To qualify, your household income cannot exceed the amounts noted in the USF household income table:</w:t>
      </w:r>
    </w:p>
    <w:tbl>
      <w:tblPr>
        <w:tblW w:w="1080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505"/>
        <w:gridCol w:w="5295"/>
      </w:tblGrid>
      <w:tr w:rsidR="003B5270" w:rsidRPr="00E460CB" w14:paraId="18A48700" w14:textId="77777777" w:rsidTr="003B527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FEB8762"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lastRenderedPageBreak/>
              <w:t>Household Size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9B5A5C1"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Maximum Gross Monthly Income*</w:t>
            </w:r>
          </w:p>
        </w:tc>
      </w:tr>
      <w:tr w:rsidR="003B5270" w:rsidRPr="00E460CB" w14:paraId="7CA6ECAB" w14:textId="77777777" w:rsidTr="003B527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ADBD314"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E3D9C6D"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$4,530</w:t>
            </w:r>
          </w:p>
        </w:tc>
      </w:tr>
      <w:tr w:rsidR="003B5270" w:rsidRPr="00E460CB" w14:paraId="34BF136D" w14:textId="77777777" w:rsidTr="003B527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AD24B9E"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0ABAAAA"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$6,103</w:t>
            </w:r>
          </w:p>
        </w:tc>
      </w:tr>
      <w:tr w:rsidR="003B5270" w:rsidRPr="00E460CB" w14:paraId="403E19B5" w14:textId="77777777" w:rsidTr="003B527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1590402"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EFB782C"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$7,677</w:t>
            </w:r>
          </w:p>
        </w:tc>
      </w:tr>
      <w:tr w:rsidR="003B5270" w:rsidRPr="00E460CB" w14:paraId="35721999" w14:textId="77777777" w:rsidTr="003B527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96D19FC"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98A9B3B"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$9,250</w:t>
            </w:r>
          </w:p>
        </w:tc>
      </w:tr>
      <w:tr w:rsidR="003B5270" w:rsidRPr="00E460CB" w14:paraId="4E11D194" w14:textId="77777777" w:rsidTr="003B527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54CE363"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1BC40E2"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$10,823</w:t>
            </w:r>
          </w:p>
        </w:tc>
      </w:tr>
      <w:tr w:rsidR="003B5270" w:rsidRPr="00E460CB" w14:paraId="753DF37D" w14:textId="77777777" w:rsidTr="003B527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CA1EC71"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AF85E15"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$12,397</w:t>
            </w:r>
          </w:p>
        </w:tc>
      </w:tr>
      <w:tr w:rsidR="003B5270" w:rsidRPr="00E460CB" w14:paraId="17BF9F92" w14:textId="77777777" w:rsidTr="003B527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4B2F486"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05BAB18"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$13,970</w:t>
            </w:r>
          </w:p>
        </w:tc>
      </w:tr>
      <w:tr w:rsidR="003B5270" w:rsidRPr="00E460CB" w14:paraId="0C3E6150" w14:textId="77777777" w:rsidTr="003B527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D597470"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D4C2B4"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$15,543</w:t>
            </w:r>
          </w:p>
        </w:tc>
      </w:tr>
      <w:tr w:rsidR="003B5270" w:rsidRPr="00E460CB" w14:paraId="1F3FCC19" w14:textId="77777777" w:rsidTr="003B527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027FF72"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97F99E6"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$17,117</w:t>
            </w:r>
          </w:p>
        </w:tc>
      </w:tr>
      <w:tr w:rsidR="003B5270" w:rsidRPr="00E460CB" w14:paraId="7A08AC8C" w14:textId="77777777" w:rsidTr="003B527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D858FC1"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7E8D38D"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$18,690</w:t>
            </w:r>
          </w:p>
        </w:tc>
      </w:tr>
      <w:tr w:rsidR="003B5270" w:rsidRPr="00E460CB" w14:paraId="17E6820B" w14:textId="77777777" w:rsidTr="003B527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9D07F61"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EB38448"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$20,263</w:t>
            </w:r>
          </w:p>
        </w:tc>
      </w:tr>
      <w:tr w:rsidR="003B5270" w:rsidRPr="00E460CB" w14:paraId="6942A02B" w14:textId="77777777" w:rsidTr="003B527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117A935"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lastRenderedPageBreak/>
              <w:t>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3C2F521"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$21,837</w:t>
            </w:r>
          </w:p>
        </w:tc>
      </w:tr>
      <w:tr w:rsidR="003B5270" w:rsidRPr="00E460CB" w14:paraId="41E72073" w14:textId="77777777" w:rsidTr="003B527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C078B43" w14:textId="77777777" w:rsidR="003B5270" w:rsidRPr="00E460CB" w:rsidRDefault="003B5270">
            <w:pPr>
              <w:spacing w:after="300"/>
              <w:jc w:val="center"/>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Amount for each additional member</w:t>
            </w:r>
            <w:r w:rsidRPr="00E460CB">
              <w:rPr>
                <w:rFonts w:ascii="Times New Roman" w:hAnsi="Times New Roman" w:cs="Times New Roman"/>
                <w:i/>
                <w:iCs/>
                <w:color w:val="333333"/>
                <w:sz w:val="32"/>
                <w:szCs w:val="32"/>
              </w:rPr>
              <w:br/>
              <w:t>for households greater than 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8766AAD" w14:textId="77777777" w:rsidR="003B5270" w:rsidRPr="00E460CB" w:rsidRDefault="003B5270">
            <w:pPr>
              <w:spacing w:after="300"/>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$1,574</w:t>
            </w:r>
          </w:p>
        </w:tc>
      </w:tr>
    </w:tbl>
    <w:p w14:paraId="5AD4BF0E" w14:textId="77777777" w:rsidR="003B5270" w:rsidRPr="00E460CB" w:rsidRDefault="003B5270" w:rsidP="003B5270">
      <w:pPr>
        <w:pStyle w:val="NormalWeb"/>
        <w:shd w:val="clear" w:color="auto" w:fill="FFFFFF"/>
        <w:spacing w:before="0" w:beforeAutospacing="0" w:after="225" w:afterAutospacing="0"/>
        <w:rPr>
          <w:i/>
          <w:iCs/>
          <w:color w:val="333333"/>
          <w:sz w:val="32"/>
          <w:szCs w:val="32"/>
        </w:rPr>
      </w:pPr>
      <w:r w:rsidRPr="00E460CB">
        <w:rPr>
          <w:i/>
          <w:iCs/>
          <w:color w:val="333333"/>
          <w:sz w:val="32"/>
          <w:szCs w:val="32"/>
        </w:rPr>
        <w:t>Note: If you apply for LIHEAP you are applying for USF since one application serves for both programs.</w:t>
      </w:r>
    </w:p>
    <w:p w14:paraId="2EB26FC7" w14:textId="77777777" w:rsidR="003B5270" w:rsidRPr="00E460CB" w:rsidRDefault="003B5270" w:rsidP="003B5270">
      <w:pPr>
        <w:pStyle w:val="NormalWeb"/>
        <w:shd w:val="clear" w:color="auto" w:fill="FFFFFF"/>
        <w:spacing w:before="0" w:beforeAutospacing="0" w:after="225" w:afterAutospacing="0"/>
        <w:rPr>
          <w:i/>
          <w:iCs/>
          <w:color w:val="333333"/>
          <w:sz w:val="32"/>
          <w:szCs w:val="32"/>
        </w:rPr>
      </w:pPr>
      <w:r w:rsidRPr="00E460CB">
        <w:rPr>
          <w:i/>
          <w:iCs/>
          <w:color w:val="333333"/>
          <w:sz w:val="32"/>
          <w:szCs w:val="32"/>
        </w:rPr>
        <w:t>USF applications are accepted any time of the year.</w:t>
      </w:r>
    </w:p>
    <w:p w14:paraId="0E76EA28" w14:textId="77777777" w:rsidR="003B5270" w:rsidRPr="00E460CB" w:rsidRDefault="003B5270" w:rsidP="003B5270">
      <w:pPr>
        <w:pStyle w:val="NormalWeb"/>
        <w:shd w:val="clear" w:color="auto" w:fill="FFFFFF"/>
        <w:spacing w:before="0" w:beforeAutospacing="0" w:after="225" w:afterAutospacing="0"/>
        <w:rPr>
          <w:i/>
          <w:iCs/>
          <w:color w:val="333333"/>
          <w:sz w:val="32"/>
          <w:szCs w:val="32"/>
        </w:rPr>
      </w:pPr>
      <w:r w:rsidRPr="00E460CB">
        <w:rPr>
          <w:i/>
          <w:iCs/>
          <w:color w:val="333333"/>
          <w:sz w:val="32"/>
          <w:szCs w:val="32"/>
        </w:rPr>
        <w:t>The application options are listed below:</w:t>
      </w:r>
    </w:p>
    <w:p w14:paraId="0301B13D" w14:textId="77777777" w:rsidR="003B5270" w:rsidRPr="00E460CB" w:rsidRDefault="003B5270" w:rsidP="003B5270">
      <w:pPr>
        <w:numPr>
          <w:ilvl w:val="0"/>
          <w:numId w:val="21"/>
        </w:numPr>
        <w:shd w:val="clear" w:color="auto" w:fill="FFFFFF"/>
        <w:spacing w:beforeAutospacing="1" w:after="225" w:line="240" w:lineRule="auto"/>
        <w:ind w:left="930" w:hanging="195"/>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Apply online </w:t>
      </w:r>
      <w:hyperlink r:id="rId162" w:history="1">
        <w:r w:rsidRPr="00E460CB">
          <w:rPr>
            <w:rStyle w:val="Hyperlink"/>
            <w:rFonts w:ascii="Times New Roman" w:hAnsi="Times New Roman" w:cs="Times New Roman"/>
            <w:i/>
            <w:iCs/>
            <w:color w:val="0079C1"/>
            <w:sz w:val="32"/>
            <w:szCs w:val="32"/>
          </w:rPr>
          <w:t>here</w:t>
        </w:r>
      </w:hyperlink>
      <w:r w:rsidRPr="00E460CB">
        <w:rPr>
          <w:rFonts w:ascii="Times New Roman" w:hAnsi="Times New Roman" w:cs="Times New Roman"/>
          <w:i/>
          <w:iCs/>
          <w:color w:val="333333"/>
          <w:sz w:val="32"/>
          <w:szCs w:val="32"/>
        </w:rPr>
        <w:t>.</w:t>
      </w:r>
    </w:p>
    <w:p w14:paraId="72F9272E" w14:textId="77777777" w:rsidR="003B5270" w:rsidRPr="00E460CB" w:rsidRDefault="00891124" w:rsidP="003B5270">
      <w:pPr>
        <w:numPr>
          <w:ilvl w:val="0"/>
          <w:numId w:val="21"/>
        </w:numPr>
        <w:shd w:val="clear" w:color="auto" w:fill="FFFFFF"/>
        <w:spacing w:beforeAutospacing="1" w:after="225" w:line="240" w:lineRule="auto"/>
        <w:ind w:left="930" w:hanging="195"/>
        <w:rPr>
          <w:rFonts w:ascii="Times New Roman" w:hAnsi="Times New Roman" w:cs="Times New Roman"/>
          <w:i/>
          <w:iCs/>
          <w:color w:val="333333"/>
          <w:sz w:val="32"/>
          <w:szCs w:val="32"/>
        </w:rPr>
      </w:pPr>
      <w:hyperlink r:id="rId163" w:tgtFrame="_blank" w:history="1">
        <w:r w:rsidR="003B5270" w:rsidRPr="00E460CB">
          <w:rPr>
            <w:rStyle w:val="Hyperlink"/>
            <w:rFonts w:ascii="Times New Roman" w:hAnsi="Times New Roman" w:cs="Times New Roman"/>
            <w:i/>
            <w:iCs/>
            <w:color w:val="0079C1"/>
            <w:sz w:val="32"/>
            <w:szCs w:val="32"/>
          </w:rPr>
          <w:t>Download</w:t>
        </w:r>
      </w:hyperlink>
      <w:r w:rsidR="003B5270" w:rsidRPr="00E460CB">
        <w:rPr>
          <w:rFonts w:ascii="Times New Roman" w:hAnsi="Times New Roman" w:cs="Times New Roman"/>
          <w:i/>
          <w:iCs/>
          <w:color w:val="333333"/>
          <w:sz w:val="32"/>
          <w:szCs w:val="32"/>
        </w:rPr>
        <w:t> an application to submit to the </w:t>
      </w:r>
      <w:hyperlink r:id="rId164" w:tgtFrame="_blank" w:history="1">
        <w:r w:rsidR="003B5270" w:rsidRPr="00E460CB">
          <w:rPr>
            <w:rStyle w:val="Hyperlink"/>
            <w:rFonts w:ascii="Times New Roman" w:hAnsi="Times New Roman" w:cs="Times New Roman"/>
            <w:i/>
            <w:iCs/>
            <w:color w:val="0079C1"/>
            <w:sz w:val="32"/>
            <w:szCs w:val="32"/>
          </w:rPr>
          <w:t>Intake Agency</w:t>
        </w:r>
      </w:hyperlink>
      <w:r w:rsidR="003B5270" w:rsidRPr="00E460CB">
        <w:rPr>
          <w:rFonts w:ascii="Times New Roman" w:hAnsi="Times New Roman" w:cs="Times New Roman"/>
          <w:i/>
          <w:iCs/>
          <w:color w:val="333333"/>
          <w:sz w:val="32"/>
          <w:szCs w:val="32"/>
        </w:rPr>
        <w:t> your county via mail, fax or email with all the required documentations.</w:t>
      </w:r>
    </w:p>
    <w:p w14:paraId="5B610E7E" w14:textId="77777777" w:rsidR="003B5270" w:rsidRPr="00E460CB" w:rsidRDefault="003B5270" w:rsidP="003B5270">
      <w:pPr>
        <w:numPr>
          <w:ilvl w:val="0"/>
          <w:numId w:val="21"/>
        </w:numPr>
        <w:shd w:val="clear" w:color="auto" w:fill="FFFFFF"/>
        <w:spacing w:beforeAutospacing="1" w:after="0" w:line="240" w:lineRule="auto"/>
        <w:ind w:left="930" w:hanging="195"/>
        <w:rPr>
          <w:rFonts w:ascii="Times New Roman" w:hAnsi="Times New Roman" w:cs="Times New Roman"/>
          <w:i/>
          <w:iCs/>
          <w:color w:val="333333"/>
          <w:sz w:val="32"/>
          <w:szCs w:val="32"/>
        </w:rPr>
      </w:pPr>
      <w:r w:rsidRPr="00E460CB">
        <w:rPr>
          <w:rFonts w:ascii="Times New Roman" w:hAnsi="Times New Roman" w:cs="Times New Roman"/>
          <w:i/>
          <w:iCs/>
          <w:color w:val="333333"/>
          <w:sz w:val="32"/>
          <w:szCs w:val="32"/>
        </w:rPr>
        <w:t>Pick up an application at one of the PSE&amp;G’s </w:t>
      </w:r>
      <w:hyperlink r:id="rId165" w:history="1">
        <w:r w:rsidRPr="00E460CB">
          <w:rPr>
            <w:rStyle w:val="Hyperlink"/>
            <w:rFonts w:ascii="Times New Roman" w:hAnsi="Times New Roman" w:cs="Times New Roman"/>
            <w:i/>
            <w:iCs/>
            <w:color w:val="0079C1"/>
            <w:sz w:val="32"/>
            <w:szCs w:val="32"/>
          </w:rPr>
          <w:t>Customer Service Centers</w:t>
        </w:r>
      </w:hyperlink>
      <w:r w:rsidRPr="00E460CB">
        <w:rPr>
          <w:rFonts w:ascii="Times New Roman" w:hAnsi="Times New Roman" w:cs="Times New Roman"/>
          <w:i/>
          <w:iCs/>
          <w:color w:val="333333"/>
          <w:sz w:val="32"/>
          <w:szCs w:val="32"/>
        </w:rPr>
        <w:t> during operating hours.</w:t>
      </w:r>
    </w:p>
    <w:p w14:paraId="3575CF37" w14:textId="77777777" w:rsidR="003B5270" w:rsidRPr="00E460CB" w:rsidRDefault="003B5270" w:rsidP="003B5270">
      <w:pPr>
        <w:pStyle w:val="NormalWeb"/>
        <w:shd w:val="clear" w:color="auto" w:fill="FFFFFF"/>
        <w:spacing w:before="0" w:beforeAutospacing="0" w:after="225" w:afterAutospacing="0"/>
        <w:rPr>
          <w:i/>
          <w:iCs/>
          <w:color w:val="333333"/>
          <w:sz w:val="32"/>
          <w:szCs w:val="32"/>
        </w:rPr>
      </w:pPr>
      <w:r w:rsidRPr="00E460CB">
        <w:rPr>
          <w:i/>
          <w:iCs/>
          <w:color w:val="333333"/>
          <w:sz w:val="32"/>
          <w:szCs w:val="32"/>
        </w:rPr>
        <w:t> </w:t>
      </w:r>
    </w:p>
    <w:p w14:paraId="039B49D9" w14:textId="77777777" w:rsidR="003B5270" w:rsidRPr="00E460CB" w:rsidRDefault="003B5270" w:rsidP="003B5270">
      <w:pPr>
        <w:pStyle w:val="NormalWeb"/>
        <w:shd w:val="clear" w:color="auto" w:fill="FFFFFF"/>
        <w:spacing w:before="0" w:beforeAutospacing="0" w:after="225" w:afterAutospacing="0"/>
        <w:rPr>
          <w:i/>
          <w:iCs/>
          <w:color w:val="333333"/>
          <w:sz w:val="32"/>
          <w:szCs w:val="32"/>
        </w:rPr>
      </w:pPr>
      <w:r w:rsidRPr="00E460CB">
        <w:rPr>
          <w:i/>
          <w:iCs/>
          <w:color w:val="333333"/>
          <w:sz w:val="32"/>
          <w:szCs w:val="32"/>
        </w:rPr>
        <w:t>For more information, visit </w:t>
      </w:r>
      <w:hyperlink r:id="rId166" w:tgtFrame="_blank" w:history="1">
        <w:r w:rsidRPr="00E460CB">
          <w:rPr>
            <w:rStyle w:val="Hyperlink"/>
            <w:i/>
            <w:iCs/>
            <w:color w:val="0079C1"/>
            <w:sz w:val="32"/>
            <w:szCs w:val="32"/>
          </w:rPr>
          <w:t>NJ Department of Community Affairs Energy Assistance</w:t>
        </w:r>
      </w:hyperlink>
      <w:r w:rsidRPr="00E460CB">
        <w:rPr>
          <w:i/>
          <w:iCs/>
          <w:color w:val="333333"/>
          <w:sz w:val="32"/>
          <w:szCs w:val="32"/>
        </w:rPr>
        <w:t>, or call </w:t>
      </w:r>
      <w:hyperlink r:id="rId167" w:history="1">
        <w:r w:rsidRPr="00E460CB">
          <w:rPr>
            <w:rStyle w:val="Hyperlink"/>
            <w:i/>
            <w:iCs/>
            <w:color w:val="0079C1"/>
            <w:sz w:val="32"/>
            <w:szCs w:val="32"/>
          </w:rPr>
          <w:t>1-800-510-3102</w:t>
        </w:r>
      </w:hyperlink>
      <w:r w:rsidRPr="00E460CB">
        <w:rPr>
          <w:i/>
          <w:iCs/>
          <w:color w:val="333333"/>
          <w:sz w:val="32"/>
          <w:szCs w:val="32"/>
        </w:rPr>
        <w:t>, 7 days a week, 9 a.m.- 9 p.m.</w:t>
      </w:r>
    </w:p>
    <w:p w14:paraId="776CCDA4" w14:textId="77777777" w:rsidR="003B5270" w:rsidRPr="00E460CB" w:rsidRDefault="003B5270" w:rsidP="003B5270">
      <w:pPr>
        <w:pStyle w:val="Heading3"/>
        <w:shd w:val="clear" w:color="auto" w:fill="FFFFFF"/>
        <w:spacing w:before="0" w:after="150"/>
        <w:rPr>
          <w:rFonts w:ascii="Times New Roman" w:hAnsi="Times New Roman" w:cs="Times New Roman"/>
          <w:i/>
          <w:iCs/>
          <w:color w:val="333333"/>
          <w:sz w:val="32"/>
          <w:szCs w:val="32"/>
        </w:rPr>
      </w:pPr>
      <w:bookmarkStart w:id="27" w:name="_Toc121385081"/>
      <w:r w:rsidRPr="00E460CB">
        <w:rPr>
          <w:rFonts w:ascii="Times New Roman" w:hAnsi="Times New Roman" w:cs="Times New Roman"/>
          <w:b/>
          <w:bCs/>
          <w:i/>
          <w:iCs/>
          <w:color w:val="333333"/>
          <w:sz w:val="32"/>
          <w:szCs w:val="32"/>
        </w:rPr>
        <w:t>New Jersey Lifeline for Seniors and Disabled Adults</w:t>
      </w:r>
      <w:bookmarkEnd w:id="27"/>
    </w:p>
    <w:p w14:paraId="2419F52E" w14:textId="77777777" w:rsidR="003B5270" w:rsidRPr="00E460CB" w:rsidRDefault="003B5270" w:rsidP="003B5270">
      <w:pPr>
        <w:pStyle w:val="NormalWeb"/>
        <w:shd w:val="clear" w:color="auto" w:fill="FFFFFF"/>
        <w:spacing w:before="0" w:beforeAutospacing="0" w:after="225" w:afterAutospacing="0"/>
        <w:rPr>
          <w:i/>
          <w:iCs/>
          <w:color w:val="333333"/>
          <w:sz w:val="32"/>
          <w:szCs w:val="32"/>
        </w:rPr>
      </w:pPr>
      <w:r w:rsidRPr="00E460CB">
        <w:rPr>
          <w:i/>
          <w:iCs/>
          <w:color w:val="333333"/>
          <w:sz w:val="32"/>
          <w:szCs w:val="32"/>
        </w:rPr>
        <w:t>New Jersey Lifeline is a $225 yearly electric or gas bill credit for seniors or disabled adults in New Jersey.</w:t>
      </w:r>
    </w:p>
    <w:p w14:paraId="12DFAF12" w14:textId="77777777" w:rsidR="003B5270" w:rsidRPr="00E460CB" w:rsidRDefault="003B5270" w:rsidP="003B5270">
      <w:pPr>
        <w:pStyle w:val="NormalWeb"/>
        <w:shd w:val="clear" w:color="auto" w:fill="FFFFFF"/>
        <w:spacing w:before="0" w:beforeAutospacing="0" w:after="225" w:afterAutospacing="0"/>
        <w:rPr>
          <w:i/>
          <w:iCs/>
          <w:color w:val="333333"/>
          <w:sz w:val="32"/>
          <w:szCs w:val="32"/>
        </w:rPr>
      </w:pPr>
      <w:r w:rsidRPr="00E460CB">
        <w:rPr>
          <w:i/>
          <w:iCs/>
          <w:color w:val="333333"/>
          <w:sz w:val="32"/>
          <w:szCs w:val="32"/>
        </w:rPr>
        <w:t>To qualify, you must be a New Jersey resident, 65 years of age or older, or 18 years of age or older and receiving Social Security Title II Disability benefits.</w:t>
      </w:r>
      <w:r w:rsidRPr="00E460CB">
        <w:rPr>
          <w:i/>
          <w:iCs/>
          <w:color w:val="333333"/>
          <w:sz w:val="32"/>
          <w:szCs w:val="32"/>
        </w:rPr>
        <w:br/>
      </w:r>
      <w:r w:rsidRPr="00E460CB">
        <w:rPr>
          <w:i/>
          <w:iCs/>
          <w:color w:val="333333"/>
          <w:sz w:val="32"/>
          <w:szCs w:val="32"/>
        </w:rPr>
        <w:br/>
        <w:t>Your personal annual income (not the household income), cannot exceed $28,769 if single or $35,270 if married.</w:t>
      </w:r>
    </w:p>
    <w:p w14:paraId="2A4BF259" w14:textId="77777777" w:rsidR="003B5270" w:rsidRPr="00E460CB" w:rsidRDefault="003B5270" w:rsidP="003B5270">
      <w:pPr>
        <w:pStyle w:val="NormalWeb"/>
        <w:shd w:val="clear" w:color="auto" w:fill="FFFFFF"/>
        <w:spacing w:before="0" w:beforeAutospacing="0" w:after="225" w:afterAutospacing="0"/>
        <w:rPr>
          <w:i/>
          <w:iCs/>
          <w:color w:val="333333"/>
          <w:sz w:val="32"/>
          <w:szCs w:val="32"/>
        </w:rPr>
      </w:pPr>
      <w:r w:rsidRPr="00E460CB">
        <w:rPr>
          <w:i/>
          <w:iCs/>
          <w:color w:val="333333"/>
          <w:sz w:val="32"/>
          <w:szCs w:val="32"/>
        </w:rPr>
        <w:lastRenderedPageBreak/>
        <w:t>To learn more, see </w:t>
      </w:r>
      <w:hyperlink r:id="rId168" w:tgtFrame="_blank" w:history="1">
        <w:r w:rsidRPr="00E460CB">
          <w:rPr>
            <w:rStyle w:val="Hyperlink"/>
            <w:i/>
            <w:iCs/>
            <w:color w:val="0079C1"/>
            <w:sz w:val="32"/>
            <w:szCs w:val="32"/>
          </w:rPr>
          <w:t>NJ Lifeline</w:t>
        </w:r>
      </w:hyperlink>
      <w:r w:rsidRPr="00E460CB">
        <w:rPr>
          <w:i/>
          <w:iCs/>
          <w:color w:val="333333"/>
          <w:sz w:val="32"/>
          <w:szCs w:val="32"/>
        </w:rPr>
        <w:t> or call the New Jersey Department of Human Services Division of Aging at </w:t>
      </w:r>
      <w:hyperlink r:id="rId169" w:history="1">
        <w:r w:rsidRPr="00E460CB">
          <w:rPr>
            <w:rStyle w:val="Hyperlink"/>
            <w:i/>
            <w:iCs/>
            <w:color w:val="0079C1"/>
            <w:sz w:val="32"/>
            <w:szCs w:val="32"/>
          </w:rPr>
          <w:t>1-877-222-3737</w:t>
        </w:r>
      </w:hyperlink>
      <w:r w:rsidRPr="00E460CB">
        <w:rPr>
          <w:i/>
          <w:iCs/>
          <w:color w:val="333333"/>
          <w:sz w:val="32"/>
          <w:szCs w:val="32"/>
        </w:rPr>
        <w:t>.  To apply now online visit: </w:t>
      </w:r>
      <w:hyperlink r:id="rId170" w:tgtFrame="_blank" w:history="1">
        <w:r w:rsidRPr="00E460CB">
          <w:rPr>
            <w:rStyle w:val="Hyperlink"/>
            <w:i/>
            <w:iCs/>
            <w:color w:val="0079C1"/>
            <w:sz w:val="32"/>
            <w:szCs w:val="32"/>
          </w:rPr>
          <w:t>www.aging.nj.gov</w:t>
        </w:r>
      </w:hyperlink>
      <w:r w:rsidRPr="00E460CB">
        <w:rPr>
          <w:i/>
          <w:iCs/>
          <w:color w:val="333333"/>
          <w:sz w:val="32"/>
          <w:szCs w:val="32"/>
        </w:rPr>
        <w:t>.  This program is available year-round.</w:t>
      </w:r>
    </w:p>
    <w:p w14:paraId="3E9D0BA3" w14:textId="77777777" w:rsidR="003B5270" w:rsidRPr="00E460CB" w:rsidRDefault="003B5270" w:rsidP="003B5270">
      <w:pPr>
        <w:pStyle w:val="Heading3"/>
        <w:shd w:val="clear" w:color="auto" w:fill="FFFFFF"/>
        <w:spacing w:before="0" w:after="150"/>
        <w:rPr>
          <w:rFonts w:ascii="Times New Roman" w:hAnsi="Times New Roman" w:cs="Times New Roman"/>
          <w:i/>
          <w:iCs/>
          <w:color w:val="333333"/>
          <w:sz w:val="32"/>
          <w:szCs w:val="32"/>
        </w:rPr>
      </w:pPr>
      <w:bookmarkStart w:id="28" w:name="_Toc121385082"/>
      <w:r w:rsidRPr="00E460CB">
        <w:rPr>
          <w:rFonts w:ascii="Times New Roman" w:hAnsi="Times New Roman" w:cs="Times New Roman"/>
          <w:b/>
          <w:bCs/>
          <w:i/>
          <w:iCs/>
          <w:color w:val="333333"/>
          <w:sz w:val="32"/>
          <w:szCs w:val="32"/>
        </w:rPr>
        <w:t>NJ 2-1-1 Partnership</w:t>
      </w:r>
      <w:bookmarkEnd w:id="28"/>
    </w:p>
    <w:p w14:paraId="29D434BF" w14:textId="77777777" w:rsidR="003B5270" w:rsidRPr="00E460CB" w:rsidRDefault="003B5270" w:rsidP="003B5270">
      <w:pPr>
        <w:pStyle w:val="NormalWeb"/>
        <w:shd w:val="clear" w:color="auto" w:fill="FFFFFF"/>
        <w:spacing w:before="0" w:beforeAutospacing="0" w:after="225" w:afterAutospacing="0"/>
        <w:rPr>
          <w:i/>
          <w:iCs/>
          <w:color w:val="333333"/>
          <w:sz w:val="32"/>
          <w:szCs w:val="32"/>
        </w:rPr>
      </w:pPr>
      <w:r w:rsidRPr="00E460CB">
        <w:rPr>
          <w:i/>
          <w:iCs/>
          <w:color w:val="333333"/>
          <w:sz w:val="32"/>
          <w:szCs w:val="32"/>
        </w:rPr>
        <w:t>If you continue to need utility assistance, please contact </w:t>
      </w:r>
      <w:hyperlink r:id="rId171" w:history="1">
        <w:r w:rsidRPr="00E460CB">
          <w:rPr>
            <w:rStyle w:val="Hyperlink"/>
            <w:i/>
            <w:iCs/>
            <w:color w:val="0079C1"/>
            <w:sz w:val="32"/>
            <w:szCs w:val="32"/>
          </w:rPr>
          <w:t>2-1-1</w:t>
        </w:r>
      </w:hyperlink>
      <w:r w:rsidRPr="00E460CB">
        <w:rPr>
          <w:i/>
          <w:iCs/>
          <w:color w:val="333333"/>
          <w:sz w:val="32"/>
          <w:szCs w:val="32"/>
        </w:rPr>
        <w:t> or click </w:t>
      </w:r>
      <w:hyperlink r:id="rId172" w:tgtFrame="_blank" w:history="1">
        <w:r w:rsidRPr="00E460CB">
          <w:rPr>
            <w:rStyle w:val="Hyperlink"/>
            <w:i/>
            <w:iCs/>
            <w:color w:val="0079C1"/>
            <w:sz w:val="32"/>
            <w:szCs w:val="32"/>
          </w:rPr>
          <w:t>nj211.org</w:t>
        </w:r>
      </w:hyperlink>
      <w:r w:rsidRPr="00E460CB">
        <w:rPr>
          <w:i/>
          <w:iCs/>
          <w:color w:val="333333"/>
          <w:sz w:val="32"/>
          <w:szCs w:val="32"/>
        </w:rPr>
        <w:t>.</w:t>
      </w:r>
    </w:p>
    <w:p w14:paraId="2B2E3405" w14:textId="2573B37F" w:rsidR="003B5270" w:rsidRDefault="0076721B" w:rsidP="00A33A9A">
      <w:pPr>
        <w:rPr>
          <w:rFonts w:ascii="Times New Roman" w:hAnsi="Times New Roman" w:cs="Times New Roman"/>
          <w:i/>
          <w:iCs/>
          <w:sz w:val="32"/>
          <w:szCs w:val="32"/>
        </w:rPr>
      </w:pPr>
      <w:r>
        <w:rPr>
          <w:noProof/>
        </w:rPr>
        <w:drawing>
          <wp:inline distT="0" distB="0" distL="0" distR="0" wp14:anchorId="62B9E587" wp14:editId="7273508D">
            <wp:extent cx="2981325" cy="1490663"/>
            <wp:effectExtent l="0" t="0" r="0" b="0"/>
            <wp:docPr id="16" name="Picture 16" descr="New Jersey Public Service Electric and Gas Company | PowerS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 Jersey Public Service Electric and Gas Company | PowerSette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991285" cy="1495643"/>
                    </a:xfrm>
                    <a:prstGeom prst="rect">
                      <a:avLst/>
                    </a:prstGeom>
                    <a:noFill/>
                    <a:ln>
                      <a:noFill/>
                    </a:ln>
                  </pic:spPr>
                </pic:pic>
              </a:graphicData>
            </a:graphic>
          </wp:inline>
        </w:drawing>
      </w:r>
    </w:p>
    <w:p w14:paraId="33C40E36" w14:textId="51CE0F44" w:rsidR="0076721B" w:rsidRPr="00E460CB" w:rsidRDefault="00B167F1" w:rsidP="00A33A9A">
      <w:pPr>
        <w:rPr>
          <w:rFonts w:ascii="Times New Roman" w:hAnsi="Times New Roman" w:cs="Times New Roman"/>
          <w:i/>
          <w:iCs/>
          <w:sz w:val="32"/>
          <w:szCs w:val="32"/>
        </w:rPr>
      </w:pPr>
      <w:r>
        <w:rPr>
          <w:i/>
          <w:iCs/>
          <w:noProof/>
          <w:sz w:val="32"/>
          <w:szCs w:val="32"/>
        </w:rPr>
        <w:drawing>
          <wp:inline distT="0" distB="0" distL="0" distR="0" wp14:anchorId="692C8C4D" wp14:editId="45D2EED2">
            <wp:extent cx="4648200" cy="848341"/>
            <wp:effectExtent l="0" t="0" r="0" b="9525"/>
            <wp:docPr id="17" name="Picture 1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with medium confidence"/>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692926" cy="856504"/>
                    </a:xfrm>
                    <a:prstGeom prst="rect">
                      <a:avLst/>
                    </a:prstGeom>
                    <a:noFill/>
                    <a:ln>
                      <a:noFill/>
                    </a:ln>
                  </pic:spPr>
                </pic:pic>
              </a:graphicData>
            </a:graphic>
          </wp:inline>
        </w:drawing>
      </w:r>
    </w:p>
    <w:sectPr w:rsidR="0076721B" w:rsidRPr="00E460CB" w:rsidSect="00E47C5A">
      <w:headerReference w:type="even" r:id="rId175"/>
      <w:headerReference w:type="default" r:id="rId176"/>
      <w:footerReference w:type="even" r:id="rId177"/>
      <w:footerReference w:type="default" r:id="rId178"/>
      <w:headerReference w:type="first" r:id="rId179"/>
      <w:footerReference w:type="first" r:id="rId180"/>
      <w:pgSz w:w="12240" w:h="15840"/>
      <w:pgMar w:top="1440" w:right="108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9EC30" w14:textId="77777777" w:rsidR="004568E6" w:rsidRDefault="004568E6" w:rsidP="00A913B4">
      <w:pPr>
        <w:spacing w:before="0" w:after="0" w:line="240" w:lineRule="auto"/>
      </w:pPr>
      <w:r>
        <w:separator/>
      </w:r>
    </w:p>
  </w:endnote>
  <w:endnote w:type="continuationSeparator" w:id="0">
    <w:p w14:paraId="709F2540" w14:textId="77777777" w:rsidR="004568E6" w:rsidRDefault="004568E6" w:rsidP="00A913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B504" w14:textId="77777777" w:rsidR="00A9052E" w:rsidRDefault="00A905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8471589"/>
      <w:docPartObj>
        <w:docPartGallery w:val="Page Numbers (Bottom of Page)"/>
        <w:docPartUnique/>
      </w:docPartObj>
    </w:sdtPr>
    <w:sdtEndPr>
      <w:rPr>
        <w:noProof/>
      </w:rPr>
    </w:sdtEndPr>
    <w:sdtContent>
      <w:p w14:paraId="2AA52CEC" w14:textId="35DCB6C1" w:rsidR="007A1A75" w:rsidRDefault="007A1A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F365DC" w14:textId="77777777" w:rsidR="007A1A75" w:rsidRDefault="007A1A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B184A" w14:textId="77777777" w:rsidR="00A9052E" w:rsidRDefault="00A905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4DE0D" w14:textId="77777777" w:rsidR="004568E6" w:rsidRDefault="004568E6" w:rsidP="00A913B4">
      <w:pPr>
        <w:spacing w:before="0" w:after="0" w:line="240" w:lineRule="auto"/>
      </w:pPr>
      <w:r>
        <w:separator/>
      </w:r>
    </w:p>
  </w:footnote>
  <w:footnote w:type="continuationSeparator" w:id="0">
    <w:p w14:paraId="4A6D1665" w14:textId="77777777" w:rsidR="004568E6" w:rsidRDefault="004568E6" w:rsidP="00A913B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5671A" w14:textId="77777777" w:rsidR="00A9052E" w:rsidRDefault="00A905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65B45" w14:textId="77777777" w:rsidR="00A9052E" w:rsidRDefault="00A905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E9F01" w14:textId="77777777" w:rsidR="00A9052E" w:rsidRDefault="00A905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43C3"/>
    <w:multiLevelType w:val="multilevel"/>
    <w:tmpl w:val="B13E3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227DEB"/>
    <w:multiLevelType w:val="multilevel"/>
    <w:tmpl w:val="DDAA3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270C0C"/>
    <w:multiLevelType w:val="multilevel"/>
    <w:tmpl w:val="B71E6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635668"/>
    <w:multiLevelType w:val="multilevel"/>
    <w:tmpl w:val="4B1E3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306CBC"/>
    <w:multiLevelType w:val="multilevel"/>
    <w:tmpl w:val="92EC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D7438C"/>
    <w:multiLevelType w:val="multilevel"/>
    <w:tmpl w:val="19869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E9214A"/>
    <w:multiLevelType w:val="multilevel"/>
    <w:tmpl w:val="9BC0A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7F3E1E"/>
    <w:multiLevelType w:val="multilevel"/>
    <w:tmpl w:val="9A982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EF6118"/>
    <w:multiLevelType w:val="multilevel"/>
    <w:tmpl w:val="50E83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42429F"/>
    <w:multiLevelType w:val="multilevel"/>
    <w:tmpl w:val="30FEE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E666D3"/>
    <w:multiLevelType w:val="multilevel"/>
    <w:tmpl w:val="E0804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EE09BC"/>
    <w:multiLevelType w:val="multilevel"/>
    <w:tmpl w:val="4FEEF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8017A6"/>
    <w:multiLevelType w:val="multilevel"/>
    <w:tmpl w:val="ED22D1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855DF6"/>
    <w:multiLevelType w:val="multilevel"/>
    <w:tmpl w:val="DE82B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346DAA"/>
    <w:multiLevelType w:val="multilevel"/>
    <w:tmpl w:val="A230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3515DE"/>
    <w:multiLevelType w:val="multilevel"/>
    <w:tmpl w:val="15E6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9C50EC"/>
    <w:multiLevelType w:val="multilevel"/>
    <w:tmpl w:val="516CE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B74FE6"/>
    <w:multiLevelType w:val="multilevel"/>
    <w:tmpl w:val="D2163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161777"/>
    <w:multiLevelType w:val="multilevel"/>
    <w:tmpl w:val="E808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AE196D"/>
    <w:multiLevelType w:val="multilevel"/>
    <w:tmpl w:val="60868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E25949"/>
    <w:multiLevelType w:val="multilevel"/>
    <w:tmpl w:val="2252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3961117">
    <w:abstractNumId w:val="6"/>
  </w:num>
  <w:num w:numId="2" w16cid:durableId="33773515">
    <w:abstractNumId w:val="15"/>
  </w:num>
  <w:num w:numId="3" w16cid:durableId="892079009">
    <w:abstractNumId w:val="3"/>
  </w:num>
  <w:num w:numId="4" w16cid:durableId="1933080020">
    <w:abstractNumId w:val="5"/>
  </w:num>
  <w:num w:numId="5" w16cid:durableId="695618186">
    <w:abstractNumId w:val="18"/>
  </w:num>
  <w:num w:numId="6" w16cid:durableId="1689286101">
    <w:abstractNumId w:val="20"/>
  </w:num>
  <w:num w:numId="7" w16cid:durableId="1162771037">
    <w:abstractNumId w:val="16"/>
  </w:num>
  <w:num w:numId="8" w16cid:durableId="293801540">
    <w:abstractNumId w:val="7"/>
  </w:num>
  <w:num w:numId="9" w16cid:durableId="1047413773">
    <w:abstractNumId w:val="12"/>
  </w:num>
  <w:num w:numId="10" w16cid:durableId="1746561955">
    <w:abstractNumId w:val="8"/>
  </w:num>
  <w:num w:numId="11" w16cid:durableId="431781322">
    <w:abstractNumId w:val="1"/>
  </w:num>
  <w:num w:numId="12" w16cid:durableId="857961211">
    <w:abstractNumId w:val="2"/>
  </w:num>
  <w:num w:numId="13" w16cid:durableId="610360144">
    <w:abstractNumId w:val="9"/>
  </w:num>
  <w:num w:numId="14" w16cid:durableId="1504975819">
    <w:abstractNumId w:val="11"/>
  </w:num>
  <w:num w:numId="15" w16cid:durableId="1991010295">
    <w:abstractNumId w:val="10"/>
  </w:num>
  <w:num w:numId="16" w16cid:durableId="1092238605">
    <w:abstractNumId w:val="4"/>
  </w:num>
  <w:num w:numId="17" w16cid:durableId="1496457717">
    <w:abstractNumId w:val="0"/>
  </w:num>
  <w:num w:numId="18" w16cid:durableId="975182412">
    <w:abstractNumId w:val="19"/>
  </w:num>
  <w:num w:numId="19" w16cid:durableId="2043826821">
    <w:abstractNumId w:val="14"/>
  </w:num>
  <w:num w:numId="20" w16cid:durableId="98304834">
    <w:abstractNumId w:val="13"/>
  </w:num>
  <w:num w:numId="21" w16cid:durableId="100651877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5DD"/>
    <w:rsid w:val="00013763"/>
    <w:rsid w:val="00027997"/>
    <w:rsid w:val="000536F2"/>
    <w:rsid w:val="00066748"/>
    <w:rsid w:val="00093842"/>
    <w:rsid w:val="000E4F8C"/>
    <w:rsid w:val="000F7305"/>
    <w:rsid w:val="001043A5"/>
    <w:rsid w:val="00143177"/>
    <w:rsid w:val="00146BC7"/>
    <w:rsid w:val="00147CB6"/>
    <w:rsid w:val="001538D9"/>
    <w:rsid w:val="00154FB4"/>
    <w:rsid w:val="001672E2"/>
    <w:rsid w:val="00171625"/>
    <w:rsid w:val="00184344"/>
    <w:rsid w:val="001D25DD"/>
    <w:rsid w:val="001E4241"/>
    <w:rsid w:val="001E5F9B"/>
    <w:rsid w:val="00222F59"/>
    <w:rsid w:val="00226659"/>
    <w:rsid w:val="00267DA5"/>
    <w:rsid w:val="0028107D"/>
    <w:rsid w:val="00297549"/>
    <w:rsid w:val="002A58F6"/>
    <w:rsid w:val="002B732C"/>
    <w:rsid w:val="002C3CEC"/>
    <w:rsid w:val="002D380B"/>
    <w:rsid w:val="002E2296"/>
    <w:rsid w:val="002E581D"/>
    <w:rsid w:val="002E7102"/>
    <w:rsid w:val="002F3140"/>
    <w:rsid w:val="002F6774"/>
    <w:rsid w:val="00324343"/>
    <w:rsid w:val="0034253C"/>
    <w:rsid w:val="00374C5F"/>
    <w:rsid w:val="00387712"/>
    <w:rsid w:val="003B30BC"/>
    <w:rsid w:val="003B5270"/>
    <w:rsid w:val="003C6215"/>
    <w:rsid w:val="003D1396"/>
    <w:rsid w:val="003E4424"/>
    <w:rsid w:val="003E5C40"/>
    <w:rsid w:val="004125AD"/>
    <w:rsid w:val="00454C3F"/>
    <w:rsid w:val="004568E6"/>
    <w:rsid w:val="00462C56"/>
    <w:rsid w:val="004645CB"/>
    <w:rsid w:val="00496579"/>
    <w:rsid w:val="004A2A31"/>
    <w:rsid w:val="004F02DC"/>
    <w:rsid w:val="00503DF2"/>
    <w:rsid w:val="005047F7"/>
    <w:rsid w:val="00510AED"/>
    <w:rsid w:val="005147CD"/>
    <w:rsid w:val="005179FA"/>
    <w:rsid w:val="0052172A"/>
    <w:rsid w:val="005358DB"/>
    <w:rsid w:val="00550939"/>
    <w:rsid w:val="00562B89"/>
    <w:rsid w:val="005640A0"/>
    <w:rsid w:val="0056793E"/>
    <w:rsid w:val="005A45C0"/>
    <w:rsid w:val="005B2401"/>
    <w:rsid w:val="005B415A"/>
    <w:rsid w:val="005C69D8"/>
    <w:rsid w:val="005E1BC0"/>
    <w:rsid w:val="005E5185"/>
    <w:rsid w:val="005E79DD"/>
    <w:rsid w:val="005E7D21"/>
    <w:rsid w:val="005F337A"/>
    <w:rsid w:val="00626F34"/>
    <w:rsid w:val="00664B4E"/>
    <w:rsid w:val="00667A91"/>
    <w:rsid w:val="00680EB3"/>
    <w:rsid w:val="006914A6"/>
    <w:rsid w:val="006B5608"/>
    <w:rsid w:val="006E0A50"/>
    <w:rsid w:val="006E768F"/>
    <w:rsid w:val="00704A9B"/>
    <w:rsid w:val="007236D5"/>
    <w:rsid w:val="00742616"/>
    <w:rsid w:val="007525FB"/>
    <w:rsid w:val="0075280D"/>
    <w:rsid w:val="00754CBE"/>
    <w:rsid w:val="00765A75"/>
    <w:rsid w:val="0076721B"/>
    <w:rsid w:val="00776763"/>
    <w:rsid w:val="00777D50"/>
    <w:rsid w:val="00783B06"/>
    <w:rsid w:val="007A1A75"/>
    <w:rsid w:val="007A4235"/>
    <w:rsid w:val="007A7F60"/>
    <w:rsid w:val="007B3B1A"/>
    <w:rsid w:val="00802BF3"/>
    <w:rsid w:val="0080402A"/>
    <w:rsid w:val="0082376A"/>
    <w:rsid w:val="00823C52"/>
    <w:rsid w:val="00831C6A"/>
    <w:rsid w:val="00843685"/>
    <w:rsid w:val="00866423"/>
    <w:rsid w:val="00880E9E"/>
    <w:rsid w:val="00882C93"/>
    <w:rsid w:val="008925ED"/>
    <w:rsid w:val="008C4EF6"/>
    <w:rsid w:val="008D7192"/>
    <w:rsid w:val="008E062B"/>
    <w:rsid w:val="008F009C"/>
    <w:rsid w:val="00921E71"/>
    <w:rsid w:val="00951B35"/>
    <w:rsid w:val="00963542"/>
    <w:rsid w:val="00971514"/>
    <w:rsid w:val="009C6619"/>
    <w:rsid w:val="009E37EC"/>
    <w:rsid w:val="009E6746"/>
    <w:rsid w:val="009F3024"/>
    <w:rsid w:val="00A164F1"/>
    <w:rsid w:val="00A30CC3"/>
    <w:rsid w:val="00A33A9A"/>
    <w:rsid w:val="00A343B3"/>
    <w:rsid w:val="00A376F5"/>
    <w:rsid w:val="00A660B6"/>
    <w:rsid w:val="00A9052E"/>
    <w:rsid w:val="00A913B4"/>
    <w:rsid w:val="00AB1D73"/>
    <w:rsid w:val="00AC66FF"/>
    <w:rsid w:val="00AD7F52"/>
    <w:rsid w:val="00B167F1"/>
    <w:rsid w:val="00B20C4A"/>
    <w:rsid w:val="00B30FFE"/>
    <w:rsid w:val="00B36D27"/>
    <w:rsid w:val="00B46C09"/>
    <w:rsid w:val="00B65005"/>
    <w:rsid w:val="00B76B5D"/>
    <w:rsid w:val="00B81DDE"/>
    <w:rsid w:val="00B839B4"/>
    <w:rsid w:val="00BA5427"/>
    <w:rsid w:val="00BA6AC3"/>
    <w:rsid w:val="00BF5C00"/>
    <w:rsid w:val="00C03A16"/>
    <w:rsid w:val="00C443DE"/>
    <w:rsid w:val="00C558F1"/>
    <w:rsid w:val="00C66319"/>
    <w:rsid w:val="00C9613C"/>
    <w:rsid w:val="00CB6B68"/>
    <w:rsid w:val="00CC2B41"/>
    <w:rsid w:val="00D021CC"/>
    <w:rsid w:val="00D0380B"/>
    <w:rsid w:val="00D039CB"/>
    <w:rsid w:val="00D04788"/>
    <w:rsid w:val="00D07634"/>
    <w:rsid w:val="00D60081"/>
    <w:rsid w:val="00D70D20"/>
    <w:rsid w:val="00DA46EC"/>
    <w:rsid w:val="00DB60EF"/>
    <w:rsid w:val="00DE3302"/>
    <w:rsid w:val="00DE43CF"/>
    <w:rsid w:val="00DE725E"/>
    <w:rsid w:val="00DF1ADB"/>
    <w:rsid w:val="00E00D6C"/>
    <w:rsid w:val="00E15487"/>
    <w:rsid w:val="00E460CB"/>
    <w:rsid w:val="00E47C5A"/>
    <w:rsid w:val="00E56245"/>
    <w:rsid w:val="00E57448"/>
    <w:rsid w:val="00E60700"/>
    <w:rsid w:val="00E95F45"/>
    <w:rsid w:val="00EE4D18"/>
    <w:rsid w:val="00EF10DD"/>
    <w:rsid w:val="00EF3695"/>
    <w:rsid w:val="00F074EA"/>
    <w:rsid w:val="00F35106"/>
    <w:rsid w:val="00F36B31"/>
    <w:rsid w:val="00F41759"/>
    <w:rsid w:val="00F47BCF"/>
    <w:rsid w:val="00FE1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0B519"/>
  <w15:chartTrackingRefBased/>
  <w15:docId w15:val="{44B167F0-77B5-4308-A2FE-187200B80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3B4"/>
  </w:style>
  <w:style w:type="paragraph" w:styleId="Heading1">
    <w:name w:val="heading 1"/>
    <w:basedOn w:val="Normal"/>
    <w:next w:val="Normal"/>
    <w:link w:val="Heading1Char"/>
    <w:uiPriority w:val="9"/>
    <w:qFormat/>
    <w:rsid w:val="00A913B4"/>
    <w:pPr>
      <w:pBdr>
        <w:top w:val="single" w:sz="24" w:space="0" w:color="BBEDFD" w:themeColor="accent1"/>
        <w:left w:val="single" w:sz="24" w:space="0" w:color="BBEDFD" w:themeColor="accent1"/>
        <w:bottom w:val="single" w:sz="24" w:space="0" w:color="BBEDFD" w:themeColor="accent1"/>
        <w:right w:val="single" w:sz="24" w:space="0" w:color="BBEDFD" w:themeColor="accent1"/>
      </w:pBdr>
      <w:shd w:val="clear" w:color="auto" w:fill="BBEDF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A913B4"/>
    <w:pPr>
      <w:pBdr>
        <w:top w:val="single" w:sz="24" w:space="0" w:color="F1FBFE" w:themeColor="accent1" w:themeTint="33"/>
        <w:left w:val="single" w:sz="24" w:space="0" w:color="F1FBFE" w:themeColor="accent1" w:themeTint="33"/>
        <w:bottom w:val="single" w:sz="24" w:space="0" w:color="F1FBFE" w:themeColor="accent1" w:themeTint="33"/>
        <w:right w:val="single" w:sz="24" w:space="0" w:color="F1FBFE" w:themeColor="accent1" w:themeTint="33"/>
      </w:pBdr>
      <w:shd w:val="clear" w:color="auto" w:fill="F1FBFE"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A913B4"/>
    <w:pPr>
      <w:pBdr>
        <w:top w:val="single" w:sz="6" w:space="2" w:color="BBEDFD" w:themeColor="accent1"/>
      </w:pBdr>
      <w:spacing w:before="300" w:after="0"/>
      <w:outlineLvl w:val="2"/>
    </w:pPr>
    <w:rPr>
      <w:caps/>
      <w:color w:val="06A2D4" w:themeColor="accent1" w:themeShade="7F"/>
      <w:spacing w:val="15"/>
    </w:rPr>
  </w:style>
  <w:style w:type="paragraph" w:styleId="Heading4">
    <w:name w:val="heading 4"/>
    <w:basedOn w:val="Normal"/>
    <w:next w:val="Normal"/>
    <w:link w:val="Heading4Char"/>
    <w:uiPriority w:val="9"/>
    <w:semiHidden/>
    <w:unhideWhenUsed/>
    <w:qFormat/>
    <w:rsid w:val="00A913B4"/>
    <w:pPr>
      <w:pBdr>
        <w:top w:val="dotted" w:sz="6" w:space="2" w:color="BBEDFD" w:themeColor="accent1"/>
      </w:pBdr>
      <w:spacing w:before="200" w:after="0"/>
      <w:outlineLvl w:val="3"/>
    </w:pPr>
    <w:rPr>
      <w:caps/>
      <w:color w:val="4FD0F9" w:themeColor="accent1" w:themeShade="BF"/>
      <w:spacing w:val="10"/>
    </w:rPr>
  </w:style>
  <w:style w:type="paragraph" w:styleId="Heading5">
    <w:name w:val="heading 5"/>
    <w:basedOn w:val="Normal"/>
    <w:next w:val="Normal"/>
    <w:link w:val="Heading5Char"/>
    <w:uiPriority w:val="9"/>
    <w:semiHidden/>
    <w:unhideWhenUsed/>
    <w:qFormat/>
    <w:rsid w:val="00A913B4"/>
    <w:pPr>
      <w:pBdr>
        <w:bottom w:val="single" w:sz="6" w:space="1" w:color="BBEDFD" w:themeColor="accent1"/>
      </w:pBdr>
      <w:spacing w:before="200" w:after="0"/>
      <w:outlineLvl w:val="4"/>
    </w:pPr>
    <w:rPr>
      <w:caps/>
      <w:color w:val="4FD0F9" w:themeColor="accent1" w:themeShade="BF"/>
      <w:spacing w:val="10"/>
    </w:rPr>
  </w:style>
  <w:style w:type="paragraph" w:styleId="Heading6">
    <w:name w:val="heading 6"/>
    <w:basedOn w:val="Normal"/>
    <w:next w:val="Normal"/>
    <w:link w:val="Heading6Char"/>
    <w:uiPriority w:val="9"/>
    <w:semiHidden/>
    <w:unhideWhenUsed/>
    <w:qFormat/>
    <w:rsid w:val="00A913B4"/>
    <w:pPr>
      <w:pBdr>
        <w:bottom w:val="dotted" w:sz="6" w:space="1" w:color="BBEDFD" w:themeColor="accent1"/>
      </w:pBdr>
      <w:spacing w:before="200" w:after="0"/>
      <w:outlineLvl w:val="5"/>
    </w:pPr>
    <w:rPr>
      <w:caps/>
      <w:color w:val="4FD0F9" w:themeColor="accent1" w:themeShade="BF"/>
      <w:spacing w:val="10"/>
    </w:rPr>
  </w:style>
  <w:style w:type="paragraph" w:styleId="Heading7">
    <w:name w:val="heading 7"/>
    <w:basedOn w:val="Normal"/>
    <w:next w:val="Normal"/>
    <w:link w:val="Heading7Char"/>
    <w:uiPriority w:val="9"/>
    <w:semiHidden/>
    <w:unhideWhenUsed/>
    <w:qFormat/>
    <w:rsid w:val="00A913B4"/>
    <w:pPr>
      <w:spacing w:before="200" w:after="0"/>
      <w:outlineLvl w:val="6"/>
    </w:pPr>
    <w:rPr>
      <w:caps/>
      <w:color w:val="4FD0F9" w:themeColor="accent1" w:themeShade="BF"/>
      <w:spacing w:val="10"/>
    </w:rPr>
  </w:style>
  <w:style w:type="paragraph" w:styleId="Heading8">
    <w:name w:val="heading 8"/>
    <w:basedOn w:val="Normal"/>
    <w:next w:val="Normal"/>
    <w:link w:val="Heading8Char"/>
    <w:uiPriority w:val="9"/>
    <w:semiHidden/>
    <w:unhideWhenUsed/>
    <w:qFormat/>
    <w:rsid w:val="00A913B4"/>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913B4"/>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3B4"/>
    <w:rPr>
      <w:caps/>
      <w:color w:val="FFFFFF" w:themeColor="background1"/>
      <w:spacing w:val="15"/>
      <w:sz w:val="22"/>
      <w:szCs w:val="22"/>
      <w:shd w:val="clear" w:color="auto" w:fill="BBEDFD" w:themeFill="accent1"/>
    </w:rPr>
  </w:style>
  <w:style w:type="character" w:customStyle="1" w:styleId="Heading2Char">
    <w:name w:val="Heading 2 Char"/>
    <w:basedOn w:val="DefaultParagraphFont"/>
    <w:link w:val="Heading2"/>
    <w:uiPriority w:val="9"/>
    <w:semiHidden/>
    <w:rsid w:val="00A913B4"/>
    <w:rPr>
      <w:caps/>
      <w:spacing w:val="15"/>
      <w:shd w:val="clear" w:color="auto" w:fill="F1FBFE" w:themeFill="accent1" w:themeFillTint="33"/>
    </w:rPr>
  </w:style>
  <w:style w:type="character" w:customStyle="1" w:styleId="Heading3Char">
    <w:name w:val="Heading 3 Char"/>
    <w:basedOn w:val="DefaultParagraphFont"/>
    <w:link w:val="Heading3"/>
    <w:uiPriority w:val="9"/>
    <w:semiHidden/>
    <w:rsid w:val="00A913B4"/>
    <w:rPr>
      <w:caps/>
      <w:color w:val="06A2D4" w:themeColor="accent1" w:themeShade="7F"/>
      <w:spacing w:val="15"/>
    </w:rPr>
  </w:style>
  <w:style w:type="character" w:customStyle="1" w:styleId="Heading4Char">
    <w:name w:val="Heading 4 Char"/>
    <w:basedOn w:val="DefaultParagraphFont"/>
    <w:link w:val="Heading4"/>
    <w:uiPriority w:val="9"/>
    <w:semiHidden/>
    <w:rsid w:val="00A913B4"/>
    <w:rPr>
      <w:caps/>
      <w:color w:val="4FD0F9" w:themeColor="accent1" w:themeShade="BF"/>
      <w:spacing w:val="10"/>
    </w:rPr>
  </w:style>
  <w:style w:type="character" w:customStyle="1" w:styleId="Heading5Char">
    <w:name w:val="Heading 5 Char"/>
    <w:basedOn w:val="DefaultParagraphFont"/>
    <w:link w:val="Heading5"/>
    <w:uiPriority w:val="9"/>
    <w:semiHidden/>
    <w:rsid w:val="00A913B4"/>
    <w:rPr>
      <w:caps/>
      <w:color w:val="4FD0F9" w:themeColor="accent1" w:themeShade="BF"/>
      <w:spacing w:val="10"/>
    </w:rPr>
  </w:style>
  <w:style w:type="character" w:customStyle="1" w:styleId="Heading6Char">
    <w:name w:val="Heading 6 Char"/>
    <w:basedOn w:val="DefaultParagraphFont"/>
    <w:link w:val="Heading6"/>
    <w:uiPriority w:val="9"/>
    <w:semiHidden/>
    <w:rsid w:val="00A913B4"/>
    <w:rPr>
      <w:caps/>
      <w:color w:val="4FD0F9" w:themeColor="accent1" w:themeShade="BF"/>
      <w:spacing w:val="10"/>
    </w:rPr>
  </w:style>
  <w:style w:type="character" w:customStyle="1" w:styleId="Heading7Char">
    <w:name w:val="Heading 7 Char"/>
    <w:basedOn w:val="DefaultParagraphFont"/>
    <w:link w:val="Heading7"/>
    <w:uiPriority w:val="9"/>
    <w:semiHidden/>
    <w:rsid w:val="00A913B4"/>
    <w:rPr>
      <w:caps/>
      <w:color w:val="4FD0F9" w:themeColor="accent1" w:themeShade="BF"/>
      <w:spacing w:val="10"/>
    </w:rPr>
  </w:style>
  <w:style w:type="character" w:customStyle="1" w:styleId="Heading8Char">
    <w:name w:val="Heading 8 Char"/>
    <w:basedOn w:val="DefaultParagraphFont"/>
    <w:link w:val="Heading8"/>
    <w:uiPriority w:val="9"/>
    <w:semiHidden/>
    <w:rsid w:val="00A913B4"/>
    <w:rPr>
      <w:caps/>
      <w:spacing w:val="10"/>
      <w:sz w:val="18"/>
      <w:szCs w:val="18"/>
    </w:rPr>
  </w:style>
  <w:style w:type="character" w:customStyle="1" w:styleId="Heading9Char">
    <w:name w:val="Heading 9 Char"/>
    <w:basedOn w:val="DefaultParagraphFont"/>
    <w:link w:val="Heading9"/>
    <w:uiPriority w:val="9"/>
    <w:semiHidden/>
    <w:rsid w:val="00A913B4"/>
    <w:rPr>
      <w:i/>
      <w:iCs/>
      <w:caps/>
      <w:spacing w:val="10"/>
      <w:sz w:val="18"/>
      <w:szCs w:val="18"/>
    </w:rPr>
  </w:style>
  <w:style w:type="paragraph" w:styleId="Caption">
    <w:name w:val="caption"/>
    <w:basedOn w:val="Normal"/>
    <w:next w:val="Normal"/>
    <w:uiPriority w:val="35"/>
    <w:semiHidden/>
    <w:unhideWhenUsed/>
    <w:qFormat/>
    <w:rsid w:val="00A913B4"/>
    <w:rPr>
      <w:b/>
      <w:bCs/>
      <w:color w:val="4FD0F9" w:themeColor="accent1" w:themeShade="BF"/>
      <w:sz w:val="16"/>
      <w:szCs w:val="16"/>
    </w:rPr>
  </w:style>
  <w:style w:type="paragraph" w:styleId="Title">
    <w:name w:val="Title"/>
    <w:basedOn w:val="Normal"/>
    <w:next w:val="Normal"/>
    <w:link w:val="TitleChar"/>
    <w:uiPriority w:val="10"/>
    <w:qFormat/>
    <w:rsid w:val="00A913B4"/>
    <w:pPr>
      <w:spacing w:before="0" w:after="0"/>
    </w:pPr>
    <w:rPr>
      <w:rFonts w:asciiTheme="majorHAnsi" w:eastAsiaTheme="majorEastAsia" w:hAnsiTheme="majorHAnsi" w:cstheme="majorBidi"/>
      <w:caps/>
      <w:color w:val="BBEDFD" w:themeColor="accent1"/>
      <w:spacing w:val="10"/>
      <w:sz w:val="52"/>
      <w:szCs w:val="52"/>
    </w:rPr>
  </w:style>
  <w:style w:type="character" w:customStyle="1" w:styleId="TitleChar">
    <w:name w:val="Title Char"/>
    <w:basedOn w:val="DefaultParagraphFont"/>
    <w:link w:val="Title"/>
    <w:uiPriority w:val="10"/>
    <w:rsid w:val="00A913B4"/>
    <w:rPr>
      <w:rFonts w:asciiTheme="majorHAnsi" w:eastAsiaTheme="majorEastAsia" w:hAnsiTheme="majorHAnsi" w:cstheme="majorBidi"/>
      <w:caps/>
      <w:color w:val="BBEDFD" w:themeColor="accent1"/>
      <w:spacing w:val="10"/>
      <w:sz w:val="52"/>
      <w:szCs w:val="52"/>
    </w:rPr>
  </w:style>
  <w:style w:type="paragraph" w:styleId="Subtitle">
    <w:name w:val="Subtitle"/>
    <w:basedOn w:val="Normal"/>
    <w:next w:val="Normal"/>
    <w:link w:val="SubtitleChar"/>
    <w:uiPriority w:val="11"/>
    <w:qFormat/>
    <w:rsid w:val="00A913B4"/>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913B4"/>
    <w:rPr>
      <w:caps/>
      <w:color w:val="595959" w:themeColor="text1" w:themeTint="A6"/>
      <w:spacing w:val="10"/>
      <w:sz w:val="21"/>
      <w:szCs w:val="21"/>
    </w:rPr>
  </w:style>
  <w:style w:type="character" w:styleId="Strong">
    <w:name w:val="Strong"/>
    <w:uiPriority w:val="22"/>
    <w:qFormat/>
    <w:rsid w:val="00A913B4"/>
    <w:rPr>
      <w:b/>
      <w:bCs/>
    </w:rPr>
  </w:style>
  <w:style w:type="character" w:styleId="Emphasis">
    <w:name w:val="Emphasis"/>
    <w:uiPriority w:val="20"/>
    <w:qFormat/>
    <w:rsid w:val="00A913B4"/>
    <w:rPr>
      <w:caps/>
      <w:color w:val="06A2D4" w:themeColor="accent1" w:themeShade="7F"/>
      <w:spacing w:val="5"/>
    </w:rPr>
  </w:style>
  <w:style w:type="paragraph" w:styleId="NoSpacing">
    <w:name w:val="No Spacing"/>
    <w:uiPriority w:val="1"/>
    <w:qFormat/>
    <w:rsid w:val="00A913B4"/>
    <w:pPr>
      <w:spacing w:after="0" w:line="240" w:lineRule="auto"/>
    </w:pPr>
  </w:style>
  <w:style w:type="paragraph" w:styleId="Quote">
    <w:name w:val="Quote"/>
    <w:basedOn w:val="Normal"/>
    <w:next w:val="Normal"/>
    <w:link w:val="QuoteChar"/>
    <w:uiPriority w:val="29"/>
    <w:qFormat/>
    <w:rsid w:val="00A913B4"/>
    <w:rPr>
      <w:i/>
      <w:iCs/>
      <w:sz w:val="24"/>
      <w:szCs w:val="24"/>
    </w:rPr>
  </w:style>
  <w:style w:type="character" w:customStyle="1" w:styleId="QuoteChar">
    <w:name w:val="Quote Char"/>
    <w:basedOn w:val="DefaultParagraphFont"/>
    <w:link w:val="Quote"/>
    <w:uiPriority w:val="29"/>
    <w:rsid w:val="00A913B4"/>
    <w:rPr>
      <w:i/>
      <w:iCs/>
      <w:sz w:val="24"/>
      <w:szCs w:val="24"/>
    </w:rPr>
  </w:style>
  <w:style w:type="paragraph" w:styleId="IntenseQuote">
    <w:name w:val="Intense Quote"/>
    <w:basedOn w:val="Normal"/>
    <w:next w:val="Normal"/>
    <w:link w:val="IntenseQuoteChar"/>
    <w:uiPriority w:val="30"/>
    <w:qFormat/>
    <w:rsid w:val="00A913B4"/>
    <w:pPr>
      <w:spacing w:before="240" w:after="240" w:line="240" w:lineRule="auto"/>
      <w:ind w:left="1080" w:right="1080"/>
      <w:jc w:val="center"/>
    </w:pPr>
    <w:rPr>
      <w:color w:val="BBEDFD" w:themeColor="accent1"/>
      <w:sz w:val="24"/>
      <w:szCs w:val="24"/>
    </w:rPr>
  </w:style>
  <w:style w:type="character" w:customStyle="1" w:styleId="IntenseQuoteChar">
    <w:name w:val="Intense Quote Char"/>
    <w:basedOn w:val="DefaultParagraphFont"/>
    <w:link w:val="IntenseQuote"/>
    <w:uiPriority w:val="30"/>
    <w:rsid w:val="00A913B4"/>
    <w:rPr>
      <w:color w:val="BBEDFD" w:themeColor="accent1"/>
      <w:sz w:val="24"/>
      <w:szCs w:val="24"/>
    </w:rPr>
  </w:style>
  <w:style w:type="character" w:styleId="SubtleEmphasis">
    <w:name w:val="Subtle Emphasis"/>
    <w:uiPriority w:val="19"/>
    <w:qFormat/>
    <w:rsid w:val="00A913B4"/>
    <w:rPr>
      <w:i/>
      <w:iCs/>
      <w:color w:val="06A2D4" w:themeColor="accent1" w:themeShade="7F"/>
    </w:rPr>
  </w:style>
  <w:style w:type="character" w:styleId="IntenseEmphasis">
    <w:name w:val="Intense Emphasis"/>
    <w:uiPriority w:val="21"/>
    <w:qFormat/>
    <w:rsid w:val="00A913B4"/>
    <w:rPr>
      <w:b/>
      <w:bCs/>
      <w:caps/>
      <w:color w:val="06A2D4" w:themeColor="accent1" w:themeShade="7F"/>
      <w:spacing w:val="10"/>
    </w:rPr>
  </w:style>
  <w:style w:type="character" w:styleId="SubtleReference">
    <w:name w:val="Subtle Reference"/>
    <w:uiPriority w:val="31"/>
    <w:qFormat/>
    <w:rsid w:val="00A913B4"/>
    <w:rPr>
      <w:b/>
      <w:bCs/>
      <w:color w:val="BBEDFD" w:themeColor="accent1"/>
    </w:rPr>
  </w:style>
  <w:style w:type="character" w:styleId="IntenseReference">
    <w:name w:val="Intense Reference"/>
    <w:uiPriority w:val="32"/>
    <w:qFormat/>
    <w:rsid w:val="00A913B4"/>
    <w:rPr>
      <w:b/>
      <w:bCs/>
      <w:i/>
      <w:iCs/>
      <w:caps/>
      <w:color w:val="BBEDFD" w:themeColor="accent1"/>
    </w:rPr>
  </w:style>
  <w:style w:type="character" w:styleId="BookTitle">
    <w:name w:val="Book Title"/>
    <w:uiPriority w:val="33"/>
    <w:qFormat/>
    <w:rsid w:val="00A913B4"/>
    <w:rPr>
      <w:b/>
      <w:bCs/>
      <w:i/>
      <w:iCs/>
      <w:spacing w:val="0"/>
    </w:rPr>
  </w:style>
  <w:style w:type="paragraph" w:styleId="TOCHeading">
    <w:name w:val="TOC Heading"/>
    <w:basedOn w:val="Heading1"/>
    <w:next w:val="Normal"/>
    <w:uiPriority w:val="39"/>
    <w:unhideWhenUsed/>
    <w:qFormat/>
    <w:rsid w:val="00A913B4"/>
    <w:pPr>
      <w:outlineLvl w:val="9"/>
    </w:pPr>
  </w:style>
  <w:style w:type="paragraph" w:styleId="Header">
    <w:name w:val="header"/>
    <w:basedOn w:val="Normal"/>
    <w:link w:val="HeaderChar"/>
    <w:uiPriority w:val="99"/>
    <w:unhideWhenUsed/>
    <w:rsid w:val="00A913B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913B4"/>
  </w:style>
  <w:style w:type="paragraph" w:styleId="Footer">
    <w:name w:val="footer"/>
    <w:basedOn w:val="Normal"/>
    <w:link w:val="FooterChar"/>
    <w:uiPriority w:val="99"/>
    <w:unhideWhenUsed/>
    <w:rsid w:val="00A913B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913B4"/>
  </w:style>
  <w:style w:type="character" w:styleId="Hyperlink">
    <w:name w:val="Hyperlink"/>
    <w:basedOn w:val="DefaultParagraphFont"/>
    <w:uiPriority w:val="99"/>
    <w:unhideWhenUsed/>
    <w:rsid w:val="00754CBE"/>
    <w:rPr>
      <w:color w:val="0000FF" w:themeColor="hyperlink"/>
      <w:u w:val="single"/>
    </w:rPr>
  </w:style>
  <w:style w:type="character" w:styleId="UnresolvedMention">
    <w:name w:val="Unresolved Mention"/>
    <w:basedOn w:val="DefaultParagraphFont"/>
    <w:uiPriority w:val="99"/>
    <w:semiHidden/>
    <w:unhideWhenUsed/>
    <w:rsid w:val="00754CBE"/>
    <w:rPr>
      <w:color w:val="605E5C"/>
      <w:shd w:val="clear" w:color="auto" w:fill="E1DFDD"/>
    </w:rPr>
  </w:style>
  <w:style w:type="paragraph" w:styleId="NormalWeb">
    <w:name w:val="Normal (Web)"/>
    <w:basedOn w:val="Normal"/>
    <w:uiPriority w:val="99"/>
    <w:semiHidden/>
    <w:unhideWhenUsed/>
    <w:rsid w:val="00C66319"/>
    <w:pPr>
      <w:spacing w:beforeAutospacing="1" w:after="100" w:afterAutospacing="1" w:line="240" w:lineRule="auto"/>
    </w:pPr>
    <w:rPr>
      <w:rFonts w:ascii="Times New Roman" w:eastAsia="Times New Roman" w:hAnsi="Times New Roman" w:cs="Times New Roman"/>
      <w:sz w:val="24"/>
      <w:szCs w:val="24"/>
    </w:rPr>
  </w:style>
  <w:style w:type="character" w:customStyle="1" w:styleId="sr-only">
    <w:name w:val="sr-only"/>
    <w:basedOn w:val="DefaultParagraphFont"/>
    <w:rsid w:val="00C66319"/>
  </w:style>
  <w:style w:type="paragraph" w:customStyle="1" w:styleId="small">
    <w:name w:val="small"/>
    <w:basedOn w:val="Normal"/>
    <w:rsid w:val="00C66319"/>
    <w:pPr>
      <w:spacing w:beforeAutospacing="1" w:after="100" w:afterAutospacing="1" w:line="240" w:lineRule="auto"/>
    </w:pPr>
    <w:rPr>
      <w:rFonts w:ascii="Times New Roman" w:eastAsia="Times New Roman" w:hAnsi="Times New Roman" w:cs="Times New Roman"/>
      <w:sz w:val="24"/>
      <w:szCs w:val="24"/>
    </w:rPr>
  </w:style>
  <w:style w:type="paragraph" w:customStyle="1" w:styleId="contactfooter">
    <w:name w:val="contact_footer"/>
    <w:basedOn w:val="Normal"/>
    <w:rsid w:val="00D70D20"/>
    <w:pPr>
      <w:spacing w:beforeAutospacing="1" w:after="100" w:afterAutospacing="1" w:line="240" w:lineRule="auto"/>
    </w:pPr>
    <w:rPr>
      <w:rFonts w:ascii="Times New Roman" w:eastAsia="Times New Roman" w:hAnsi="Times New Roman" w:cs="Times New Roman"/>
      <w:sz w:val="24"/>
      <w:szCs w:val="24"/>
    </w:rPr>
  </w:style>
  <w:style w:type="paragraph" w:customStyle="1" w:styleId="footer-list-item">
    <w:name w:val="footer-list-item"/>
    <w:basedOn w:val="Normal"/>
    <w:rsid w:val="00D70D20"/>
    <w:pPr>
      <w:spacing w:beforeAutospacing="1" w:after="100" w:afterAutospacing="1" w:line="240" w:lineRule="auto"/>
    </w:pPr>
    <w:rPr>
      <w:rFonts w:ascii="Times New Roman" w:eastAsia="Times New Roman" w:hAnsi="Times New Roman" w:cs="Times New Roman"/>
      <w:sz w:val="24"/>
      <w:szCs w:val="24"/>
    </w:rPr>
  </w:style>
  <w:style w:type="paragraph" w:customStyle="1" w:styleId="p">
    <w:name w:val="p"/>
    <w:basedOn w:val="Normal"/>
    <w:rsid w:val="001538D9"/>
    <w:pPr>
      <w:spacing w:beforeAutospacing="1" w:after="100" w:afterAutospacing="1" w:line="240" w:lineRule="auto"/>
    </w:pPr>
    <w:rPr>
      <w:rFonts w:ascii="Times New Roman" w:eastAsia="Times New Roman" w:hAnsi="Times New Roman" w:cs="Times New Roman"/>
      <w:sz w:val="24"/>
      <w:szCs w:val="24"/>
    </w:rPr>
  </w:style>
  <w:style w:type="character" w:customStyle="1" w:styleId="footer-content-title">
    <w:name w:val="footer-content-title"/>
    <w:basedOn w:val="DefaultParagraphFont"/>
    <w:rsid w:val="002E581D"/>
  </w:style>
  <w:style w:type="character" w:customStyle="1" w:styleId="footer-content-desc">
    <w:name w:val="footer-content-desc"/>
    <w:basedOn w:val="DefaultParagraphFont"/>
    <w:rsid w:val="002E581D"/>
  </w:style>
  <w:style w:type="paragraph" w:customStyle="1" w:styleId="x2">
    <w:name w:val="x2"/>
    <w:basedOn w:val="Normal"/>
    <w:rsid w:val="003B5270"/>
    <w:pPr>
      <w:spacing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5F337A"/>
    <w:pPr>
      <w:spacing w:after="100"/>
    </w:pPr>
  </w:style>
  <w:style w:type="paragraph" w:styleId="TOC2">
    <w:name w:val="toc 2"/>
    <w:basedOn w:val="Normal"/>
    <w:next w:val="Normal"/>
    <w:autoRedefine/>
    <w:uiPriority w:val="39"/>
    <w:unhideWhenUsed/>
    <w:rsid w:val="005F337A"/>
    <w:pPr>
      <w:spacing w:after="100"/>
      <w:ind w:left="200"/>
    </w:pPr>
  </w:style>
  <w:style w:type="paragraph" w:styleId="TOC3">
    <w:name w:val="toc 3"/>
    <w:basedOn w:val="Normal"/>
    <w:next w:val="Normal"/>
    <w:autoRedefine/>
    <w:uiPriority w:val="39"/>
    <w:unhideWhenUsed/>
    <w:rsid w:val="005F337A"/>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76430">
      <w:bodyDiv w:val="1"/>
      <w:marLeft w:val="0"/>
      <w:marRight w:val="0"/>
      <w:marTop w:val="0"/>
      <w:marBottom w:val="0"/>
      <w:divBdr>
        <w:top w:val="none" w:sz="0" w:space="0" w:color="auto"/>
        <w:left w:val="none" w:sz="0" w:space="0" w:color="auto"/>
        <w:bottom w:val="none" w:sz="0" w:space="0" w:color="auto"/>
        <w:right w:val="none" w:sz="0" w:space="0" w:color="auto"/>
      </w:divBdr>
      <w:divsChild>
        <w:div w:id="1905869280">
          <w:marLeft w:val="0"/>
          <w:marRight w:val="0"/>
          <w:marTop w:val="0"/>
          <w:marBottom w:val="300"/>
          <w:divBdr>
            <w:top w:val="none" w:sz="0" w:space="0" w:color="auto"/>
            <w:left w:val="none" w:sz="0" w:space="0" w:color="auto"/>
            <w:bottom w:val="none" w:sz="0" w:space="0" w:color="auto"/>
            <w:right w:val="none" w:sz="0" w:space="0" w:color="auto"/>
          </w:divBdr>
          <w:divsChild>
            <w:div w:id="1664578077">
              <w:marLeft w:val="0"/>
              <w:marRight w:val="0"/>
              <w:marTop w:val="0"/>
              <w:marBottom w:val="0"/>
              <w:divBdr>
                <w:top w:val="none" w:sz="0" w:space="0" w:color="auto"/>
                <w:left w:val="none" w:sz="0" w:space="0" w:color="auto"/>
                <w:bottom w:val="none" w:sz="0" w:space="0" w:color="auto"/>
                <w:right w:val="none" w:sz="0" w:space="0" w:color="auto"/>
              </w:divBdr>
            </w:div>
          </w:divsChild>
        </w:div>
        <w:div w:id="435487951">
          <w:marLeft w:val="0"/>
          <w:marRight w:val="0"/>
          <w:marTop w:val="0"/>
          <w:marBottom w:val="0"/>
          <w:divBdr>
            <w:top w:val="none" w:sz="0" w:space="0" w:color="auto"/>
            <w:left w:val="none" w:sz="0" w:space="0" w:color="auto"/>
            <w:bottom w:val="none" w:sz="0" w:space="0" w:color="auto"/>
            <w:right w:val="none" w:sz="0" w:space="0" w:color="auto"/>
          </w:divBdr>
          <w:divsChild>
            <w:div w:id="394400416">
              <w:marLeft w:val="0"/>
              <w:marRight w:val="0"/>
              <w:marTop w:val="0"/>
              <w:marBottom w:val="0"/>
              <w:divBdr>
                <w:top w:val="none" w:sz="0" w:space="0" w:color="auto"/>
                <w:left w:val="none" w:sz="0" w:space="0" w:color="auto"/>
                <w:bottom w:val="none" w:sz="0" w:space="0" w:color="auto"/>
                <w:right w:val="none" w:sz="0" w:space="0" w:color="auto"/>
              </w:divBdr>
              <w:divsChild>
                <w:div w:id="1284579866">
                  <w:marLeft w:val="0"/>
                  <w:marRight w:val="0"/>
                  <w:marTop w:val="0"/>
                  <w:marBottom w:val="0"/>
                  <w:divBdr>
                    <w:top w:val="none" w:sz="0" w:space="0" w:color="auto"/>
                    <w:left w:val="none" w:sz="0" w:space="0" w:color="auto"/>
                    <w:bottom w:val="none" w:sz="0" w:space="0" w:color="auto"/>
                    <w:right w:val="none" w:sz="0" w:space="0" w:color="auto"/>
                  </w:divBdr>
                  <w:divsChild>
                    <w:div w:id="1470703664">
                      <w:marLeft w:val="0"/>
                      <w:marRight w:val="0"/>
                      <w:marTop w:val="0"/>
                      <w:marBottom w:val="0"/>
                      <w:divBdr>
                        <w:top w:val="none" w:sz="0" w:space="0" w:color="auto"/>
                        <w:left w:val="none" w:sz="0" w:space="0" w:color="auto"/>
                        <w:bottom w:val="none" w:sz="0" w:space="0" w:color="auto"/>
                        <w:right w:val="none" w:sz="0" w:space="0" w:color="auto"/>
                      </w:divBdr>
                      <w:divsChild>
                        <w:div w:id="1962808290">
                          <w:marLeft w:val="0"/>
                          <w:marRight w:val="0"/>
                          <w:marTop w:val="0"/>
                          <w:marBottom w:val="0"/>
                          <w:divBdr>
                            <w:top w:val="none" w:sz="0" w:space="0" w:color="auto"/>
                            <w:left w:val="none" w:sz="0" w:space="0" w:color="auto"/>
                            <w:bottom w:val="none" w:sz="0" w:space="0" w:color="auto"/>
                            <w:right w:val="none" w:sz="0" w:space="0" w:color="auto"/>
                          </w:divBdr>
                          <w:divsChild>
                            <w:div w:id="1755474627">
                              <w:marLeft w:val="0"/>
                              <w:marRight w:val="0"/>
                              <w:marTop w:val="0"/>
                              <w:marBottom w:val="0"/>
                              <w:divBdr>
                                <w:top w:val="none" w:sz="0" w:space="0" w:color="auto"/>
                                <w:left w:val="none" w:sz="0" w:space="0" w:color="auto"/>
                                <w:bottom w:val="none" w:sz="0" w:space="0" w:color="auto"/>
                                <w:right w:val="none" w:sz="0" w:space="0" w:color="auto"/>
                              </w:divBdr>
                              <w:divsChild>
                                <w:div w:id="1075321530">
                                  <w:marLeft w:val="0"/>
                                  <w:marRight w:val="0"/>
                                  <w:marTop w:val="0"/>
                                  <w:marBottom w:val="0"/>
                                  <w:divBdr>
                                    <w:top w:val="none" w:sz="0" w:space="0" w:color="auto"/>
                                    <w:left w:val="none" w:sz="0" w:space="0" w:color="auto"/>
                                    <w:bottom w:val="none" w:sz="0" w:space="0" w:color="auto"/>
                                    <w:right w:val="none" w:sz="0" w:space="0" w:color="auto"/>
                                  </w:divBdr>
                                  <w:divsChild>
                                    <w:div w:id="105384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471081">
                  <w:marLeft w:val="0"/>
                  <w:marRight w:val="0"/>
                  <w:marTop w:val="0"/>
                  <w:marBottom w:val="0"/>
                  <w:divBdr>
                    <w:top w:val="none" w:sz="0" w:space="0" w:color="auto"/>
                    <w:left w:val="none" w:sz="0" w:space="0" w:color="auto"/>
                    <w:bottom w:val="none" w:sz="0" w:space="0" w:color="auto"/>
                    <w:right w:val="none" w:sz="0" w:space="0" w:color="auto"/>
                  </w:divBdr>
                  <w:divsChild>
                    <w:div w:id="690763127">
                      <w:marLeft w:val="0"/>
                      <w:marRight w:val="0"/>
                      <w:marTop w:val="0"/>
                      <w:marBottom w:val="0"/>
                      <w:divBdr>
                        <w:top w:val="none" w:sz="0" w:space="0" w:color="auto"/>
                        <w:left w:val="none" w:sz="0" w:space="0" w:color="auto"/>
                        <w:bottom w:val="none" w:sz="0" w:space="0" w:color="auto"/>
                        <w:right w:val="none" w:sz="0" w:space="0" w:color="auto"/>
                      </w:divBdr>
                      <w:divsChild>
                        <w:div w:id="1389842999">
                          <w:marLeft w:val="0"/>
                          <w:marRight w:val="0"/>
                          <w:marTop w:val="0"/>
                          <w:marBottom w:val="0"/>
                          <w:divBdr>
                            <w:top w:val="none" w:sz="0" w:space="0" w:color="auto"/>
                            <w:left w:val="none" w:sz="0" w:space="0" w:color="auto"/>
                            <w:bottom w:val="none" w:sz="0" w:space="0" w:color="auto"/>
                            <w:right w:val="none" w:sz="0" w:space="0" w:color="auto"/>
                          </w:divBdr>
                          <w:divsChild>
                            <w:div w:id="2013019863">
                              <w:marLeft w:val="0"/>
                              <w:marRight w:val="0"/>
                              <w:marTop w:val="0"/>
                              <w:marBottom w:val="0"/>
                              <w:divBdr>
                                <w:top w:val="none" w:sz="0" w:space="0" w:color="auto"/>
                                <w:left w:val="none" w:sz="0" w:space="0" w:color="auto"/>
                                <w:bottom w:val="none" w:sz="0" w:space="0" w:color="auto"/>
                                <w:right w:val="none" w:sz="0" w:space="0" w:color="auto"/>
                              </w:divBdr>
                              <w:divsChild>
                                <w:div w:id="136054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85623">
      <w:bodyDiv w:val="1"/>
      <w:marLeft w:val="0"/>
      <w:marRight w:val="0"/>
      <w:marTop w:val="0"/>
      <w:marBottom w:val="0"/>
      <w:divBdr>
        <w:top w:val="none" w:sz="0" w:space="0" w:color="auto"/>
        <w:left w:val="none" w:sz="0" w:space="0" w:color="auto"/>
        <w:bottom w:val="none" w:sz="0" w:space="0" w:color="auto"/>
        <w:right w:val="none" w:sz="0" w:space="0" w:color="auto"/>
      </w:divBdr>
      <w:divsChild>
        <w:div w:id="1328099285">
          <w:marLeft w:val="0"/>
          <w:marRight w:val="0"/>
          <w:marTop w:val="0"/>
          <w:marBottom w:val="255"/>
          <w:divBdr>
            <w:top w:val="none" w:sz="0" w:space="0" w:color="auto"/>
            <w:left w:val="none" w:sz="0" w:space="0" w:color="auto"/>
            <w:bottom w:val="none" w:sz="0" w:space="0" w:color="auto"/>
            <w:right w:val="none" w:sz="0" w:space="0" w:color="auto"/>
          </w:divBdr>
        </w:div>
        <w:div w:id="280697084">
          <w:marLeft w:val="0"/>
          <w:marRight w:val="0"/>
          <w:marTop w:val="0"/>
          <w:marBottom w:val="0"/>
          <w:divBdr>
            <w:top w:val="none" w:sz="0" w:space="0" w:color="auto"/>
            <w:left w:val="none" w:sz="0" w:space="0" w:color="auto"/>
            <w:bottom w:val="none" w:sz="0" w:space="0" w:color="auto"/>
            <w:right w:val="none" w:sz="0" w:space="0" w:color="auto"/>
          </w:divBdr>
        </w:div>
        <w:div w:id="96562534">
          <w:marLeft w:val="0"/>
          <w:marRight w:val="0"/>
          <w:marTop w:val="0"/>
          <w:marBottom w:val="0"/>
          <w:divBdr>
            <w:top w:val="none" w:sz="0" w:space="0" w:color="auto"/>
            <w:left w:val="none" w:sz="0" w:space="0" w:color="auto"/>
            <w:bottom w:val="none" w:sz="0" w:space="0" w:color="auto"/>
            <w:right w:val="none" w:sz="0" w:space="0" w:color="auto"/>
          </w:divBdr>
        </w:div>
        <w:div w:id="369233981">
          <w:marLeft w:val="0"/>
          <w:marRight w:val="0"/>
          <w:marTop w:val="0"/>
          <w:marBottom w:val="0"/>
          <w:divBdr>
            <w:top w:val="none" w:sz="0" w:space="0" w:color="auto"/>
            <w:left w:val="none" w:sz="0" w:space="0" w:color="auto"/>
            <w:bottom w:val="none" w:sz="0" w:space="0" w:color="auto"/>
            <w:right w:val="none" w:sz="0" w:space="0" w:color="auto"/>
          </w:divBdr>
        </w:div>
      </w:divsChild>
    </w:div>
    <w:div w:id="111674786">
      <w:bodyDiv w:val="1"/>
      <w:marLeft w:val="0"/>
      <w:marRight w:val="0"/>
      <w:marTop w:val="0"/>
      <w:marBottom w:val="0"/>
      <w:divBdr>
        <w:top w:val="none" w:sz="0" w:space="0" w:color="auto"/>
        <w:left w:val="none" w:sz="0" w:space="0" w:color="auto"/>
        <w:bottom w:val="none" w:sz="0" w:space="0" w:color="auto"/>
        <w:right w:val="none" w:sz="0" w:space="0" w:color="auto"/>
      </w:divBdr>
      <w:divsChild>
        <w:div w:id="402221553">
          <w:marLeft w:val="0"/>
          <w:marRight w:val="0"/>
          <w:marTop w:val="0"/>
          <w:marBottom w:val="0"/>
          <w:divBdr>
            <w:top w:val="none" w:sz="0" w:space="0" w:color="auto"/>
            <w:left w:val="none" w:sz="0" w:space="0" w:color="auto"/>
            <w:bottom w:val="none" w:sz="0" w:space="0" w:color="auto"/>
            <w:right w:val="none" w:sz="0" w:space="0" w:color="auto"/>
          </w:divBdr>
          <w:divsChild>
            <w:div w:id="679815365">
              <w:marLeft w:val="0"/>
              <w:marRight w:val="0"/>
              <w:marTop w:val="105"/>
              <w:marBottom w:val="0"/>
              <w:divBdr>
                <w:top w:val="none" w:sz="0" w:space="0" w:color="auto"/>
                <w:left w:val="none" w:sz="0" w:space="0" w:color="auto"/>
                <w:bottom w:val="none" w:sz="0" w:space="0" w:color="auto"/>
                <w:right w:val="none" w:sz="0" w:space="0" w:color="auto"/>
              </w:divBdr>
            </w:div>
          </w:divsChild>
        </w:div>
        <w:div w:id="2142650589">
          <w:marLeft w:val="0"/>
          <w:marRight w:val="0"/>
          <w:marTop w:val="105"/>
          <w:marBottom w:val="0"/>
          <w:divBdr>
            <w:top w:val="none" w:sz="0" w:space="0" w:color="auto"/>
            <w:left w:val="none" w:sz="0" w:space="0" w:color="auto"/>
            <w:bottom w:val="none" w:sz="0" w:space="0" w:color="auto"/>
            <w:right w:val="none" w:sz="0" w:space="0" w:color="auto"/>
          </w:divBdr>
          <w:divsChild>
            <w:div w:id="120459659">
              <w:marLeft w:val="0"/>
              <w:marRight w:val="0"/>
              <w:marTop w:val="0"/>
              <w:marBottom w:val="0"/>
              <w:divBdr>
                <w:top w:val="none" w:sz="0" w:space="0" w:color="auto"/>
                <w:left w:val="none" w:sz="0" w:space="0" w:color="auto"/>
                <w:bottom w:val="none" w:sz="0" w:space="0" w:color="auto"/>
                <w:right w:val="none" w:sz="0" w:space="0" w:color="auto"/>
              </w:divBdr>
              <w:divsChild>
                <w:div w:id="164092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5735">
          <w:marLeft w:val="0"/>
          <w:marRight w:val="0"/>
          <w:marTop w:val="0"/>
          <w:marBottom w:val="0"/>
          <w:divBdr>
            <w:top w:val="none" w:sz="0" w:space="0" w:color="auto"/>
            <w:left w:val="none" w:sz="0" w:space="0" w:color="auto"/>
            <w:bottom w:val="none" w:sz="0" w:space="0" w:color="auto"/>
            <w:right w:val="none" w:sz="0" w:space="0" w:color="auto"/>
          </w:divBdr>
          <w:divsChild>
            <w:div w:id="190987654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03674">
      <w:bodyDiv w:val="1"/>
      <w:marLeft w:val="0"/>
      <w:marRight w:val="0"/>
      <w:marTop w:val="0"/>
      <w:marBottom w:val="0"/>
      <w:divBdr>
        <w:top w:val="none" w:sz="0" w:space="0" w:color="auto"/>
        <w:left w:val="none" w:sz="0" w:space="0" w:color="auto"/>
        <w:bottom w:val="none" w:sz="0" w:space="0" w:color="auto"/>
        <w:right w:val="none" w:sz="0" w:space="0" w:color="auto"/>
      </w:divBdr>
    </w:div>
    <w:div w:id="153647906">
      <w:bodyDiv w:val="1"/>
      <w:marLeft w:val="0"/>
      <w:marRight w:val="0"/>
      <w:marTop w:val="0"/>
      <w:marBottom w:val="0"/>
      <w:divBdr>
        <w:top w:val="none" w:sz="0" w:space="0" w:color="auto"/>
        <w:left w:val="none" w:sz="0" w:space="0" w:color="auto"/>
        <w:bottom w:val="none" w:sz="0" w:space="0" w:color="auto"/>
        <w:right w:val="none" w:sz="0" w:space="0" w:color="auto"/>
      </w:divBdr>
      <w:divsChild>
        <w:div w:id="250165839">
          <w:marLeft w:val="0"/>
          <w:marRight w:val="0"/>
          <w:marTop w:val="0"/>
          <w:marBottom w:val="0"/>
          <w:divBdr>
            <w:top w:val="none" w:sz="0" w:space="0" w:color="auto"/>
            <w:left w:val="none" w:sz="0" w:space="0" w:color="auto"/>
            <w:bottom w:val="none" w:sz="0" w:space="0" w:color="auto"/>
            <w:right w:val="none" w:sz="0" w:space="0" w:color="auto"/>
          </w:divBdr>
          <w:divsChild>
            <w:div w:id="1709069261">
              <w:marLeft w:val="0"/>
              <w:marRight w:val="0"/>
              <w:marTop w:val="0"/>
              <w:marBottom w:val="0"/>
              <w:divBdr>
                <w:top w:val="none" w:sz="0" w:space="0" w:color="auto"/>
                <w:left w:val="none" w:sz="0" w:space="0" w:color="auto"/>
                <w:bottom w:val="none" w:sz="0" w:space="0" w:color="auto"/>
                <w:right w:val="none" w:sz="0" w:space="0" w:color="auto"/>
              </w:divBdr>
              <w:divsChild>
                <w:div w:id="748306319">
                  <w:marLeft w:val="0"/>
                  <w:marRight w:val="0"/>
                  <w:marTop w:val="0"/>
                  <w:marBottom w:val="0"/>
                  <w:divBdr>
                    <w:top w:val="none" w:sz="0" w:space="0" w:color="auto"/>
                    <w:left w:val="none" w:sz="0" w:space="0" w:color="auto"/>
                    <w:bottom w:val="none" w:sz="0" w:space="0" w:color="auto"/>
                    <w:right w:val="none" w:sz="0" w:space="0" w:color="auto"/>
                  </w:divBdr>
                  <w:divsChild>
                    <w:div w:id="1354918086">
                      <w:marLeft w:val="0"/>
                      <w:marRight w:val="0"/>
                      <w:marTop w:val="0"/>
                      <w:marBottom w:val="0"/>
                      <w:divBdr>
                        <w:top w:val="none" w:sz="0" w:space="0" w:color="auto"/>
                        <w:left w:val="none" w:sz="0" w:space="0" w:color="auto"/>
                        <w:bottom w:val="none" w:sz="0" w:space="0" w:color="auto"/>
                        <w:right w:val="none" w:sz="0" w:space="0" w:color="auto"/>
                      </w:divBdr>
                      <w:divsChild>
                        <w:div w:id="1607695060">
                          <w:marLeft w:val="0"/>
                          <w:marRight w:val="0"/>
                          <w:marTop w:val="0"/>
                          <w:marBottom w:val="0"/>
                          <w:divBdr>
                            <w:top w:val="none" w:sz="0" w:space="0" w:color="auto"/>
                            <w:left w:val="none" w:sz="0" w:space="0" w:color="auto"/>
                            <w:bottom w:val="none" w:sz="0" w:space="0" w:color="auto"/>
                            <w:right w:val="none" w:sz="0" w:space="0" w:color="auto"/>
                          </w:divBdr>
                          <w:divsChild>
                            <w:div w:id="1563100987">
                              <w:marLeft w:val="0"/>
                              <w:marRight w:val="0"/>
                              <w:marTop w:val="0"/>
                              <w:marBottom w:val="0"/>
                              <w:divBdr>
                                <w:top w:val="none" w:sz="0" w:space="0" w:color="auto"/>
                                <w:left w:val="none" w:sz="0" w:space="0" w:color="auto"/>
                                <w:bottom w:val="none" w:sz="0" w:space="0" w:color="auto"/>
                                <w:right w:val="none" w:sz="0" w:space="0" w:color="auto"/>
                              </w:divBdr>
                              <w:divsChild>
                                <w:div w:id="744034417">
                                  <w:marLeft w:val="0"/>
                                  <w:marRight w:val="0"/>
                                  <w:marTop w:val="0"/>
                                  <w:marBottom w:val="0"/>
                                  <w:divBdr>
                                    <w:top w:val="none" w:sz="0" w:space="0" w:color="auto"/>
                                    <w:left w:val="none" w:sz="0" w:space="0" w:color="auto"/>
                                    <w:bottom w:val="none" w:sz="0" w:space="0" w:color="auto"/>
                                    <w:right w:val="none" w:sz="0" w:space="0" w:color="auto"/>
                                  </w:divBdr>
                                  <w:divsChild>
                                    <w:div w:id="2100515580">
                                      <w:marLeft w:val="0"/>
                                      <w:marRight w:val="0"/>
                                      <w:marTop w:val="0"/>
                                      <w:marBottom w:val="0"/>
                                      <w:divBdr>
                                        <w:top w:val="none" w:sz="0" w:space="0" w:color="auto"/>
                                        <w:left w:val="none" w:sz="0" w:space="0" w:color="auto"/>
                                        <w:bottom w:val="none" w:sz="0" w:space="0" w:color="auto"/>
                                        <w:right w:val="none" w:sz="0" w:space="0" w:color="auto"/>
                                      </w:divBdr>
                                      <w:divsChild>
                                        <w:div w:id="1909802065">
                                          <w:marLeft w:val="0"/>
                                          <w:marRight w:val="0"/>
                                          <w:marTop w:val="0"/>
                                          <w:marBottom w:val="0"/>
                                          <w:divBdr>
                                            <w:top w:val="none" w:sz="0" w:space="0" w:color="auto"/>
                                            <w:left w:val="none" w:sz="0" w:space="0" w:color="auto"/>
                                            <w:bottom w:val="none" w:sz="0" w:space="0" w:color="auto"/>
                                            <w:right w:val="none" w:sz="0" w:space="0" w:color="auto"/>
                                          </w:divBdr>
                                          <w:divsChild>
                                            <w:div w:id="1768620091">
                                              <w:marLeft w:val="0"/>
                                              <w:marRight w:val="0"/>
                                              <w:marTop w:val="0"/>
                                              <w:marBottom w:val="0"/>
                                              <w:divBdr>
                                                <w:top w:val="none" w:sz="0" w:space="0" w:color="auto"/>
                                                <w:left w:val="none" w:sz="0" w:space="0" w:color="auto"/>
                                                <w:bottom w:val="none" w:sz="0" w:space="0" w:color="auto"/>
                                                <w:right w:val="none" w:sz="0" w:space="0" w:color="auto"/>
                                              </w:divBdr>
                                              <w:divsChild>
                                                <w:div w:id="171025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382417">
      <w:bodyDiv w:val="1"/>
      <w:marLeft w:val="0"/>
      <w:marRight w:val="0"/>
      <w:marTop w:val="0"/>
      <w:marBottom w:val="0"/>
      <w:divBdr>
        <w:top w:val="none" w:sz="0" w:space="0" w:color="auto"/>
        <w:left w:val="none" w:sz="0" w:space="0" w:color="auto"/>
        <w:bottom w:val="none" w:sz="0" w:space="0" w:color="auto"/>
        <w:right w:val="none" w:sz="0" w:space="0" w:color="auto"/>
      </w:divBdr>
      <w:divsChild>
        <w:div w:id="1750617480">
          <w:marLeft w:val="0"/>
          <w:marRight w:val="0"/>
          <w:marTop w:val="0"/>
          <w:marBottom w:val="300"/>
          <w:divBdr>
            <w:top w:val="none" w:sz="0" w:space="0" w:color="auto"/>
            <w:left w:val="none" w:sz="0" w:space="0" w:color="auto"/>
            <w:bottom w:val="none" w:sz="0" w:space="0" w:color="auto"/>
            <w:right w:val="none" w:sz="0" w:space="0" w:color="auto"/>
          </w:divBdr>
          <w:divsChild>
            <w:div w:id="559438754">
              <w:marLeft w:val="0"/>
              <w:marRight w:val="0"/>
              <w:marTop w:val="0"/>
              <w:marBottom w:val="0"/>
              <w:divBdr>
                <w:top w:val="none" w:sz="0" w:space="0" w:color="auto"/>
                <w:left w:val="none" w:sz="0" w:space="0" w:color="auto"/>
                <w:bottom w:val="none" w:sz="0" w:space="0" w:color="auto"/>
                <w:right w:val="none" w:sz="0" w:space="0" w:color="auto"/>
              </w:divBdr>
            </w:div>
          </w:divsChild>
        </w:div>
        <w:div w:id="1836677352">
          <w:marLeft w:val="0"/>
          <w:marRight w:val="0"/>
          <w:marTop w:val="0"/>
          <w:marBottom w:val="0"/>
          <w:divBdr>
            <w:top w:val="none" w:sz="0" w:space="0" w:color="auto"/>
            <w:left w:val="none" w:sz="0" w:space="0" w:color="auto"/>
            <w:bottom w:val="none" w:sz="0" w:space="0" w:color="auto"/>
            <w:right w:val="none" w:sz="0" w:space="0" w:color="auto"/>
          </w:divBdr>
          <w:divsChild>
            <w:div w:id="197768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6654">
      <w:bodyDiv w:val="1"/>
      <w:marLeft w:val="0"/>
      <w:marRight w:val="0"/>
      <w:marTop w:val="0"/>
      <w:marBottom w:val="0"/>
      <w:divBdr>
        <w:top w:val="none" w:sz="0" w:space="0" w:color="auto"/>
        <w:left w:val="none" w:sz="0" w:space="0" w:color="auto"/>
        <w:bottom w:val="none" w:sz="0" w:space="0" w:color="auto"/>
        <w:right w:val="none" w:sz="0" w:space="0" w:color="auto"/>
      </w:divBdr>
    </w:div>
    <w:div w:id="283731592">
      <w:bodyDiv w:val="1"/>
      <w:marLeft w:val="0"/>
      <w:marRight w:val="0"/>
      <w:marTop w:val="0"/>
      <w:marBottom w:val="0"/>
      <w:divBdr>
        <w:top w:val="none" w:sz="0" w:space="0" w:color="auto"/>
        <w:left w:val="none" w:sz="0" w:space="0" w:color="auto"/>
        <w:bottom w:val="none" w:sz="0" w:space="0" w:color="auto"/>
        <w:right w:val="none" w:sz="0" w:space="0" w:color="auto"/>
      </w:divBdr>
    </w:div>
    <w:div w:id="367409789">
      <w:bodyDiv w:val="1"/>
      <w:marLeft w:val="0"/>
      <w:marRight w:val="0"/>
      <w:marTop w:val="0"/>
      <w:marBottom w:val="0"/>
      <w:divBdr>
        <w:top w:val="none" w:sz="0" w:space="0" w:color="auto"/>
        <w:left w:val="none" w:sz="0" w:space="0" w:color="auto"/>
        <w:bottom w:val="none" w:sz="0" w:space="0" w:color="auto"/>
        <w:right w:val="none" w:sz="0" w:space="0" w:color="auto"/>
      </w:divBdr>
      <w:divsChild>
        <w:div w:id="183053986">
          <w:marLeft w:val="0"/>
          <w:marRight w:val="0"/>
          <w:marTop w:val="0"/>
          <w:marBottom w:val="300"/>
          <w:divBdr>
            <w:top w:val="none" w:sz="0" w:space="0" w:color="auto"/>
            <w:left w:val="none" w:sz="0" w:space="0" w:color="auto"/>
            <w:bottom w:val="none" w:sz="0" w:space="0" w:color="auto"/>
            <w:right w:val="none" w:sz="0" w:space="0" w:color="auto"/>
          </w:divBdr>
          <w:divsChild>
            <w:div w:id="147986827">
              <w:marLeft w:val="0"/>
              <w:marRight w:val="0"/>
              <w:marTop w:val="0"/>
              <w:marBottom w:val="0"/>
              <w:divBdr>
                <w:top w:val="none" w:sz="0" w:space="0" w:color="auto"/>
                <w:left w:val="none" w:sz="0" w:space="0" w:color="auto"/>
                <w:bottom w:val="none" w:sz="0" w:space="0" w:color="auto"/>
                <w:right w:val="none" w:sz="0" w:space="0" w:color="auto"/>
              </w:divBdr>
              <w:divsChild>
                <w:div w:id="132620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68868">
          <w:marLeft w:val="0"/>
          <w:marRight w:val="0"/>
          <w:marTop w:val="0"/>
          <w:marBottom w:val="300"/>
          <w:divBdr>
            <w:top w:val="none" w:sz="0" w:space="0" w:color="auto"/>
            <w:left w:val="none" w:sz="0" w:space="0" w:color="auto"/>
            <w:bottom w:val="none" w:sz="0" w:space="0" w:color="auto"/>
            <w:right w:val="none" w:sz="0" w:space="0" w:color="auto"/>
          </w:divBdr>
          <w:divsChild>
            <w:div w:id="98179442">
              <w:marLeft w:val="0"/>
              <w:marRight w:val="0"/>
              <w:marTop w:val="0"/>
              <w:marBottom w:val="0"/>
              <w:divBdr>
                <w:top w:val="none" w:sz="0" w:space="0" w:color="auto"/>
                <w:left w:val="none" w:sz="0" w:space="0" w:color="auto"/>
                <w:bottom w:val="none" w:sz="0" w:space="0" w:color="auto"/>
                <w:right w:val="none" w:sz="0" w:space="0" w:color="auto"/>
              </w:divBdr>
            </w:div>
          </w:divsChild>
        </w:div>
        <w:div w:id="1291938845">
          <w:marLeft w:val="0"/>
          <w:marRight w:val="0"/>
          <w:marTop w:val="0"/>
          <w:marBottom w:val="300"/>
          <w:divBdr>
            <w:top w:val="none" w:sz="0" w:space="0" w:color="auto"/>
            <w:left w:val="none" w:sz="0" w:space="0" w:color="auto"/>
            <w:bottom w:val="none" w:sz="0" w:space="0" w:color="auto"/>
            <w:right w:val="none" w:sz="0" w:space="0" w:color="auto"/>
          </w:divBdr>
          <w:divsChild>
            <w:div w:id="330068014">
              <w:marLeft w:val="0"/>
              <w:marRight w:val="0"/>
              <w:marTop w:val="0"/>
              <w:marBottom w:val="0"/>
              <w:divBdr>
                <w:top w:val="none" w:sz="0" w:space="0" w:color="auto"/>
                <w:left w:val="none" w:sz="0" w:space="0" w:color="auto"/>
                <w:bottom w:val="none" w:sz="0" w:space="0" w:color="auto"/>
                <w:right w:val="none" w:sz="0" w:space="0" w:color="auto"/>
              </w:divBdr>
              <w:divsChild>
                <w:div w:id="167792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48237">
          <w:marLeft w:val="0"/>
          <w:marRight w:val="0"/>
          <w:marTop w:val="0"/>
          <w:marBottom w:val="300"/>
          <w:divBdr>
            <w:top w:val="none" w:sz="0" w:space="0" w:color="auto"/>
            <w:left w:val="none" w:sz="0" w:space="0" w:color="auto"/>
            <w:bottom w:val="none" w:sz="0" w:space="0" w:color="auto"/>
            <w:right w:val="none" w:sz="0" w:space="0" w:color="auto"/>
          </w:divBdr>
          <w:divsChild>
            <w:div w:id="1330017696">
              <w:marLeft w:val="0"/>
              <w:marRight w:val="0"/>
              <w:marTop w:val="0"/>
              <w:marBottom w:val="0"/>
              <w:divBdr>
                <w:top w:val="none" w:sz="0" w:space="0" w:color="auto"/>
                <w:left w:val="none" w:sz="0" w:space="0" w:color="auto"/>
                <w:bottom w:val="none" w:sz="0" w:space="0" w:color="auto"/>
                <w:right w:val="none" w:sz="0" w:space="0" w:color="auto"/>
              </w:divBdr>
            </w:div>
          </w:divsChild>
        </w:div>
        <w:div w:id="261501147">
          <w:marLeft w:val="0"/>
          <w:marRight w:val="0"/>
          <w:marTop w:val="0"/>
          <w:marBottom w:val="300"/>
          <w:divBdr>
            <w:top w:val="none" w:sz="0" w:space="0" w:color="auto"/>
            <w:left w:val="none" w:sz="0" w:space="0" w:color="auto"/>
            <w:bottom w:val="none" w:sz="0" w:space="0" w:color="auto"/>
            <w:right w:val="none" w:sz="0" w:space="0" w:color="auto"/>
          </w:divBdr>
          <w:divsChild>
            <w:div w:id="436411111">
              <w:marLeft w:val="0"/>
              <w:marRight w:val="0"/>
              <w:marTop w:val="0"/>
              <w:marBottom w:val="0"/>
              <w:divBdr>
                <w:top w:val="none" w:sz="0" w:space="0" w:color="auto"/>
                <w:left w:val="none" w:sz="0" w:space="0" w:color="auto"/>
                <w:bottom w:val="none" w:sz="0" w:space="0" w:color="auto"/>
                <w:right w:val="none" w:sz="0" w:space="0" w:color="auto"/>
              </w:divBdr>
              <w:divsChild>
                <w:div w:id="407381315">
                  <w:marLeft w:val="0"/>
                  <w:marRight w:val="0"/>
                  <w:marTop w:val="0"/>
                  <w:marBottom w:val="0"/>
                  <w:divBdr>
                    <w:top w:val="none" w:sz="0" w:space="0" w:color="auto"/>
                    <w:left w:val="none" w:sz="0" w:space="0" w:color="auto"/>
                    <w:bottom w:val="none" w:sz="0" w:space="0" w:color="auto"/>
                    <w:right w:val="none" w:sz="0" w:space="0" w:color="auto"/>
                  </w:divBdr>
                  <w:divsChild>
                    <w:div w:id="398022153">
                      <w:marLeft w:val="0"/>
                      <w:marRight w:val="0"/>
                      <w:marTop w:val="0"/>
                      <w:marBottom w:val="300"/>
                      <w:divBdr>
                        <w:top w:val="none" w:sz="0" w:space="0" w:color="auto"/>
                        <w:left w:val="none" w:sz="0" w:space="0" w:color="auto"/>
                        <w:bottom w:val="none" w:sz="0" w:space="0" w:color="auto"/>
                        <w:right w:val="none" w:sz="0" w:space="0" w:color="auto"/>
                      </w:divBdr>
                      <w:divsChild>
                        <w:div w:id="32440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480410">
          <w:marLeft w:val="0"/>
          <w:marRight w:val="0"/>
          <w:marTop w:val="0"/>
          <w:marBottom w:val="300"/>
          <w:divBdr>
            <w:top w:val="none" w:sz="0" w:space="0" w:color="auto"/>
            <w:left w:val="none" w:sz="0" w:space="0" w:color="auto"/>
            <w:bottom w:val="none" w:sz="0" w:space="0" w:color="auto"/>
            <w:right w:val="none" w:sz="0" w:space="0" w:color="auto"/>
          </w:divBdr>
          <w:divsChild>
            <w:div w:id="1329358445">
              <w:marLeft w:val="0"/>
              <w:marRight w:val="0"/>
              <w:marTop w:val="0"/>
              <w:marBottom w:val="0"/>
              <w:divBdr>
                <w:top w:val="none" w:sz="0" w:space="0" w:color="auto"/>
                <w:left w:val="none" w:sz="0" w:space="0" w:color="auto"/>
                <w:bottom w:val="none" w:sz="0" w:space="0" w:color="auto"/>
                <w:right w:val="none" w:sz="0" w:space="0" w:color="auto"/>
              </w:divBdr>
            </w:div>
          </w:divsChild>
        </w:div>
        <w:div w:id="520317510">
          <w:marLeft w:val="0"/>
          <w:marRight w:val="0"/>
          <w:marTop w:val="0"/>
          <w:marBottom w:val="300"/>
          <w:divBdr>
            <w:top w:val="none" w:sz="0" w:space="0" w:color="auto"/>
            <w:left w:val="none" w:sz="0" w:space="0" w:color="auto"/>
            <w:bottom w:val="none" w:sz="0" w:space="0" w:color="auto"/>
            <w:right w:val="none" w:sz="0" w:space="0" w:color="auto"/>
          </w:divBdr>
          <w:divsChild>
            <w:div w:id="682364549">
              <w:marLeft w:val="0"/>
              <w:marRight w:val="0"/>
              <w:marTop w:val="0"/>
              <w:marBottom w:val="0"/>
              <w:divBdr>
                <w:top w:val="none" w:sz="0" w:space="0" w:color="auto"/>
                <w:left w:val="none" w:sz="0" w:space="0" w:color="auto"/>
                <w:bottom w:val="none" w:sz="0" w:space="0" w:color="auto"/>
                <w:right w:val="none" w:sz="0" w:space="0" w:color="auto"/>
              </w:divBdr>
              <w:divsChild>
                <w:div w:id="161902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380301">
          <w:marLeft w:val="0"/>
          <w:marRight w:val="0"/>
          <w:marTop w:val="0"/>
          <w:marBottom w:val="300"/>
          <w:divBdr>
            <w:top w:val="none" w:sz="0" w:space="0" w:color="auto"/>
            <w:left w:val="none" w:sz="0" w:space="0" w:color="auto"/>
            <w:bottom w:val="none" w:sz="0" w:space="0" w:color="auto"/>
            <w:right w:val="none" w:sz="0" w:space="0" w:color="auto"/>
          </w:divBdr>
          <w:divsChild>
            <w:div w:id="394544482">
              <w:marLeft w:val="0"/>
              <w:marRight w:val="0"/>
              <w:marTop w:val="0"/>
              <w:marBottom w:val="0"/>
              <w:divBdr>
                <w:top w:val="none" w:sz="0" w:space="0" w:color="auto"/>
                <w:left w:val="none" w:sz="0" w:space="0" w:color="auto"/>
                <w:bottom w:val="none" w:sz="0" w:space="0" w:color="auto"/>
                <w:right w:val="none" w:sz="0" w:space="0" w:color="auto"/>
              </w:divBdr>
            </w:div>
          </w:divsChild>
        </w:div>
        <w:div w:id="1953589768">
          <w:marLeft w:val="0"/>
          <w:marRight w:val="0"/>
          <w:marTop w:val="0"/>
          <w:marBottom w:val="300"/>
          <w:divBdr>
            <w:top w:val="none" w:sz="0" w:space="0" w:color="auto"/>
            <w:left w:val="none" w:sz="0" w:space="0" w:color="auto"/>
            <w:bottom w:val="none" w:sz="0" w:space="0" w:color="auto"/>
            <w:right w:val="none" w:sz="0" w:space="0" w:color="auto"/>
          </w:divBdr>
          <w:divsChild>
            <w:div w:id="1085803160">
              <w:marLeft w:val="0"/>
              <w:marRight w:val="0"/>
              <w:marTop w:val="0"/>
              <w:marBottom w:val="0"/>
              <w:divBdr>
                <w:top w:val="none" w:sz="0" w:space="0" w:color="auto"/>
                <w:left w:val="none" w:sz="0" w:space="0" w:color="auto"/>
                <w:bottom w:val="none" w:sz="0" w:space="0" w:color="auto"/>
                <w:right w:val="none" w:sz="0" w:space="0" w:color="auto"/>
              </w:divBdr>
              <w:divsChild>
                <w:div w:id="195710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1794">
          <w:marLeft w:val="0"/>
          <w:marRight w:val="0"/>
          <w:marTop w:val="0"/>
          <w:marBottom w:val="300"/>
          <w:divBdr>
            <w:top w:val="none" w:sz="0" w:space="0" w:color="auto"/>
            <w:left w:val="none" w:sz="0" w:space="0" w:color="auto"/>
            <w:bottom w:val="none" w:sz="0" w:space="0" w:color="auto"/>
            <w:right w:val="none" w:sz="0" w:space="0" w:color="auto"/>
          </w:divBdr>
          <w:divsChild>
            <w:div w:id="1276793799">
              <w:marLeft w:val="0"/>
              <w:marRight w:val="0"/>
              <w:marTop w:val="0"/>
              <w:marBottom w:val="0"/>
              <w:divBdr>
                <w:top w:val="none" w:sz="0" w:space="0" w:color="auto"/>
                <w:left w:val="none" w:sz="0" w:space="0" w:color="auto"/>
                <w:bottom w:val="none" w:sz="0" w:space="0" w:color="auto"/>
                <w:right w:val="none" w:sz="0" w:space="0" w:color="auto"/>
              </w:divBdr>
            </w:div>
          </w:divsChild>
        </w:div>
        <w:div w:id="1078789948">
          <w:marLeft w:val="0"/>
          <w:marRight w:val="0"/>
          <w:marTop w:val="0"/>
          <w:marBottom w:val="300"/>
          <w:divBdr>
            <w:top w:val="none" w:sz="0" w:space="0" w:color="auto"/>
            <w:left w:val="none" w:sz="0" w:space="0" w:color="auto"/>
            <w:bottom w:val="none" w:sz="0" w:space="0" w:color="auto"/>
            <w:right w:val="none" w:sz="0" w:space="0" w:color="auto"/>
          </w:divBdr>
          <w:divsChild>
            <w:div w:id="167255324">
              <w:marLeft w:val="0"/>
              <w:marRight w:val="0"/>
              <w:marTop w:val="0"/>
              <w:marBottom w:val="0"/>
              <w:divBdr>
                <w:top w:val="none" w:sz="0" w:space="0" w:color="auto"/>
                <w:left w:val="none" w:sz="0" w:space="0" w:color="auto"/>
                <w:bottom w:val="none" w:sz="0" w:space="0" w:color="auto"/>
                <w:right w:val="none" w:sz="0" w:space="0" w:color="auto"/>
              </w:divBdr>
              <w:divsChild>
                <w:div w:id="57370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14995">
          <w:marLeft w:val="0"/>
          <w:marRight w:val="0"/>
          <w:marTop w:val="0"/>
          <w:marBottom w:val="300"/>
          <w:divBdr>
            <w:top w:val="none" w:sz="0" w:space="0" w:color="auto"/>
            <w:left w:val="none" w:sz="0" w:space="0" w:color="auto"/>
            <w:bottom w:val="none" w:sz="0" w:space="0" w:color="auto"/>
            <w:right w:val="none" w:sz="0" w:space="0" w:color="auto"/>
          </w:divBdr>
          <w:divsChild>
            <w:div w:id="591359490">
              <w:marLeft w:val="0"/>
              <w:marRight w:val="0"/>
              <w:marTop w:val="0"/>
              <w:marBottom w:val="0"/>
              <w:divBdr>
                <w:top w:val="none" w:sz="0" w:space="0" w:color="auto"/>
                <w:left w:val="none" w:sz="0" w:space="0" w:color="auto"/>
                <w:bottom w:val="none" w:sz="0" w:space="0" w:color="auto"/>
                <w:right w:val="none" w:sz="0" w:space="0" w:color="auto"/>
              </w:divBdr>
            </w:div>
          </w:divsChild>
        </w:div>
        <w:div w:id="1563059185">
          <w:marLeft w:val="0"/>
          <w:marRight w:val="0"/>
          <w:marTop w:val="0"/>
          <w:marBottom w:val="300"/>
          <w:divBdr>
            <w:top w:val="none" w:sz="0" w:space="0" w:color="auto"/>
            <w:left w:val="none" w:sz="0" w:space="0" w:color="auto"/>
            <w:bottom w:val="none" w:sz="0" w:space="0" w:color="auto"/>
            <w:right w:val="none" w:sz="0" w:space="0" w:color="auto"/>
          </w:divBdr>
          <w:divsChild>
            <w:div w:id="958295697">
              <w:marLeft w:val="0"/>
              <w:marRight w:val="0"/>
              <w:marTop w:val="0"/>
              <w:marBottom w:val="0"/>
              <w:divBdr>
                <w:top w:val="none" w:sz="0" w:space="0" w:color="auto"/>
                <w:left w:val="none" w:sz="0" w:space="0" w:color="auto"/>
                <w:bottom w:val="none" w:sz="0" w:space="0" w:color="auto"/>
                <w:right w:val="none" w:sz="0" w:space="0" w:color="auto"/>
              </w:divBdr>
              <w:divsChild>
                <w:div w:id="150524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89270">
          <w:marLeft w:val="0"/>
          <w:marRight w:val="0"/>
          <w:marTop w:val="0"/>
          <w:marBottom w:val="300"/>
          <w:divBdr>
            <w:top w:val="none" w:sz="0" w:space="0" w:color="auto"/>
            <w:left w:val="none" w:sz="0" w:space="0" w:color="auto"/>
            <w:bottom w:val="none" w:sz="0" w:space="0" w:color="auto"/>
            <w:right w:val="none" w:sz="0" w:space="0" w:color="auto"/>
          </w:divBdr>
          <w:divsChild>
            <w:div w:id="1298485769">
              <w:marLeft w:val="0"/>
              <w:marRight w:val="0"/>
              <w:marTop w:val="0"/>
              <w:marBottom w:val="0"/>
              <w:divBdr>
                <w:top w:val="none" w:sz="0" w:space="0" w:color="auto"/>
                <w:left w:val="none" w:sz="0" w:space="0" w:color="auto"/>
                <w:bottom w:val="none" w:sz="0" w:space="0" w:color="auto"/>
                <w:right w:val="none" w:sz="0" w:space="0" w:color="auto"/>
              </w:divBdr>
            </w:div>
          </w:divsChild>
        </w:div>
        <w:div w:id="617689045">
          <w:marLeft w:val="0"/>
          <w:marRight w:val="0"/>
          <w:marTop w:val="0"/>
          <w:marBottom w:val="300"/>
          <w:divBdr>
            <w:top w:val="none" w:sz="0" w:space="0" w:color="auto"/>
            <w:left w:val="none" w:sz="0" w:space="0" w:color="auto"/>
            <w:bottom w:val="none" w:sz="0" w:space="0" w:color="auto"/>
            <w:right w:val="none" w:sz="0" w:space="0" w:color="auto"/>
          </w:divBdr>
          <w:divsChild>
            <w:div w:id="139465857">
              <w:marLeft w:val="0"/>
              <w:marRight w:val="0"/>
              <w:marTop w:val="0"/>
              <w:marBottom w:val="0"/>
              <w:divBdr>
                <w:top w:val="none" w:sz="0" w:space="0" w:color="auto"/>
                <w:left w:val="none" w:sz="0" w:space="0" w:color="auto"/>
                <w:bottom w:val="none" w:sz="0" w:space="0" w:color="auto"/>
                <w:right w:val="none" w:sz="0" w:space="0" w:color="auto"/>
              </w:divBdr>
              <w:divsChild>
                <w:div w:id="11995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7103">
          <w:marLeft w:val="0"/>
          <w:marRight w:val="0"/>
          <w:marTop w:val="0"/>
          <w:marBottom w:val="300"/>
          <w:divBdr>
            <w:top w:val="none" w:sz="0" w:space="0" w:color="auto"/>
            <w:left w:val="none" w:sz="0" w:space="0" w:color="auto"/>
            <w:bottom w:val="none" w:sz="0" w:space="0" w:color="auto"/>
            <w:right w:val="none" w:sz="0" w:space="0" w:color="auto"/>
          </w:divBdr>
          <w:divsChild>
            <w:div w:id="572541830">
              <w:marLeft w:val="0"/>
              <w:marRight w:val="0"/>
              <w:marTop w:val="0"/>
              <w:marBottom w:val="0"/>
              <w:divBdr>
                <w:top w:val="none" w:sz="0" w:space="0" w:color="auto"/>
                <w:left w:val="none" w:sz="0" w:space="0" w:color="auto"/>
                <w:bottom w:val="none" w:sz="0" w:space="0" w:color="auto"/>
                <w:right w:val="none" w:sz="0" w:space="0" w:color="auto"/>
              </w:divBdr>
            </w:div>
          </w:divsChild>
        </w:div>
        <w:div w:id="406654113">
          <w:marLeft w:val="0"/>
          <w:marRight w:val="0"/>
          <w:marTop w:val="0"/>
          <w:marBottom w:val="0"/>
          <w:divBdr>
            <w:top w:val="none" w:sz="0" w:space="0" w:color="auto"/>
            <w:left w:val="none" w:sz="0" w:space="0" w:color="auto"/>
            <w:bottom w:val="none" w:sz="0" w:space="0" w:color="auto"/>
            <w:right w:val="none" w:sz="0" w:space="0" w:color="auto"/>
          </w:divBdr>
          <w:divsChild>
            <w:div w:id="183914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35250">
      <w:bodyDiv w:val="1"/>
      <w:marLeft w:val="0"/>
      <w:marRight w:val="0"/>
      <w:marTop w:val="0"/>
      <w:marBottom w:val="0"/>
      <w:divBdr>
        <w:top w:val="none" w:sz="0" w:space="0" w:color="auto"/>
        <w:left w:val="none" w:sz="0" w:space="0" w:color="auto"/>
        <w:bottom w:val="none" w:sz="0" w:space="0" w:color="auto"/>
        <w:right w:val="none" w:sz="0" w:space="0" w:color="auto"/>
      </w:divBdr>
    </w:div>
    <w:div w:id="579562174">
      <w:bodyDiv w:val="1"/>
      <w:marLeft w:val="0"/>
      <w:marRight w:val="0"/>
      <w:marTop w:val="0"/>
      <w:marBottom w:val="0"/>
      <w:divBdr>
        <w:top w:val="none" w:sz="0" w:space="0" w:color="auto"/>
        <w:left w:val="none" w:sz="0" w:space="0" w:color="auto"/>
        <w:bottom w:val="none" w:sz="0" w:space="0" w:color="auto"/>
        <w:right w:val="none" w:sz="0" w:space="0" w:color="auto"/>
      </w:divBdr>
      <w:divsChild>
        <w:div w:id="1321883651">
          <w:marLeft w:val="0"/>
          <w:marRight w:val="0"/>
          <w:marTop w:val="0"/>
          <w:marBottom w:val="300"/>
          <w:divBdr>
            <w:top w:val="none" w:sz="0" w:space="0" w:color="auto"/>
            <w:left w:val="none" w:sz="0" w:space="0" w:color="auto"/>
            <w:bottom w:val="none" w:sz="0" w:space="0" w:color="auto"/>
            <w:right w:val="none" w:sz="0" w:space="0" w:color="auto"/>
          </w:divBdr>
          <w:divsChild>
            <w:div w:id="1538394094">
              <w:marLeft w:val="0"/>
              <w:marRight w:val="0"/>
              <w:marTop w:val="0"/>
              <w:marBottom w:val="0"/>
              <w:divBdr>
                <w:top w:val="none" w:sz="0" w:space="0" w:color="auto"/>
                <w:left w:val="none" w:sz="0" w:space="0" w:color="auto"/>
                <w:bottom w:val="none" w:sz="0" w:space="0" w:color="auto"/>
                <w:right w:val="none" w:sz="0" w:space="0" w:color="auto"/>
              </w:divBdr>
            </w:div>
          </w:divsChild>
        </w:div>
        <w:div w:id="1276060502">
          <w:marLeft w:val="0"/>
          <w:marRight w:val="0"/>
          <w:marTop w:val="0"/>
          <w:marBottom w:val="300"/>
          <w:divBdr>
            <w:top w:val="none" w:sz="0" w:space="0" w:color="auto"/>
            <w:left w:val="none" w:sz="0" w:space="0" w:color="auto"/>
            <w:bottom w:val="none" w:sz="0" w:space="0" w:color="auto"/>
            <w:right w:val="none" w:sz="0" w:space="0" w:color="auto"/>
          </w:divBdr>
          <w:divsChild>
            <w:div w:id="32929729">
              <w:marLeft w:val="0"/>
              <w:marRight w:val="0"/>
              <w:marTop w:val="0"/>
              <w:marBottom w:val="0"/>
              <w:divBdr>
                <w:top w:val="none" w:sz="0" w:space="0" w:color="auto"/>
                <w:left w:val="none" w:sz="0" w:space="0" w:color="auto"/>
                <w:bottom w:val="none" w:sz="0" w:space="0" w:color="auto"/>
                <w:right w:val="none" w:sz="0" w:space="0" w:color="auto"/>
              </w:divBdr>
            </w:div>
          </w:divsChild>
        </w:div>
        <w:div w:id="1457717749">
          <w:marLeft w:val="0"/>
          <w:marRight w:val="0"/>
          <w:marTop w:val="0"/>
          <w:marBottom w:val="0"/>
          <w:divBdr>
            <w:top w:val="none" w:sz="0" w:space="0" w:color="auto"/>
            <w:left w:val="none" w:sz="0" w:space="0" w:color="auto"/>
            <w:bottom w:val="none" w:sz="0" w:space="0" w:color="auto"/>
            <w:right w:val="none" w:sz="0" w:space="0" w:color="auto"/>
          </w:divBdr>
          <w:divsChild>
            <w:div w:id="1322007148">
              <w:marLeft w:val="0"/>
              <w:marRight w:val="0"/>
              <w:marTop w:val="0"/>
              <w:marBottom w:val="0"/>
              <w:divBdr>
                <w:top w:val="none" w:sz="0" w:space="0" w:color="auto"/>
                <w:left w:val="none" w:sz="0" w:space="0" w:color="auto"/>
                <w:bottom w:val="none" w:sz="0" w:space="0" w:color="auto"/>
                <w:right w:val="none" w:sz="0" w:space="0" w:color="auto"/>
              </w:divBdr>
              <w:divsChild>
                <w:div w:id="830363970">
                  <w:marLeft w:val="0"/>
                  <w:marRight w:val="0"/>
                  <w:marTop w:val="0"/>
                  <w:marBottom w:val="0"/>
                  <w:divBdr>
                    <w:top w:val="none" w:sz="0" w:space="0" w:color="auto"/>
                    <w:left w:val="none" w:sz="0" w:space="0" w:color="auto"/>
                    <w:bottom w:val="none" w:sz="0" w:space="0" w:color="auto"/>
                    <w:right w:val="none" w:sz="0" w:space="0" w:color="auto"/>
                  </w:divBdr>
                  <w:divsChild>
                    <w:div w:id="686323034">
                      <w:marLeft w:val="0"/>
                      <w:marRight w:val="0"/>
                      <w:marTop w:val="0"/>
                      <w:marBottom w:val="0"/>
                      <w:divBdr>
                        <w:top w:val="none" w:sz="0" w:space="0" w:color="auto"/>
                        <w:left w:val="none" w:sz="0" w:space="0" w:color="auto"/>
                        <w:bottom w:val="none" w:sz="0" w:space="0" w:color="auto"/>
                        <w:right w:val="none" w:sz="0" w:space="0" w:color="auto"/>
                      </w:divBdr>
                      <w:divsChild>
                        <w:div w:id="700785090">
                          <w:marLeft w:val="0"/>
                          <w:marRight w:val="0"/>
                          <w:marTop w:val="0"/>
                          <w:marBottom w:val="0"/>
                          <w:divBdr>
                            <w:top w:val="none" w:sz="0" w:space="0" w:color="auto"/>
                            <w:left w:val="none" w:sz="0" w:space="0" w:color="auto"/>
                            <w:bottom w:val="none" w:sz="0" w:space="0" w:color="auto"/>
                            <w:right w:val="none" w:sz="0" w:space="0" w:color="auto"/>
                          </w:divBdr>
                          <w:divsChild>
                            <w:div w:id="543566261">
                              <w:marLeft w:val="0"/>
                              <w:marRight w:val="0"/>
                              <w:marTop w:val="0"/>
                              <w:marBottom w:val="300"/>
                              <w:divBdr>
                                <w:top w:val="none" w:sz="0" w:space="0" w:color="auto"/>
                                <w:left w:val="none" w:sz="0" w:space="0" w:color="auto"/>
                                <w:bottom w:val="none" w:sz="0" w:space="0" w:color="auto"/>
                                <w:right w:val="none" w:sz="0" w:space="0" w:color="auto"/>
                              </w:divBdr>
                              <w:divsChild>
                                <w:div w:id="1773284773">
                                  <w:marLeft w:val="0"/>
                                  <w:marRight w:val="-5587"/>
                                  <w:marTop w:val="0"/>
                                  <w:marBottom w:val="0"/>
                                  <w:divBdr>
                                    <w:top w:val="none" w:sz="0" w:space="0" w:color="auto"/>
                                    <w:left w:val="none" w:sz="0" w:space="0" w:color="auto"/>
                                    <w:bottom w:val="none" w:sz="0" w:space="0" w:color="auto"/>
                                    <w:right w:val="none" w:sz="0" w:space="0" w:color="auto"/>
                                  </w:divBdr>
                                  <w:divsChild>
                                    <w:div w:id="80701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9045304">
      <w:bodyDiv w:val="1"/>
      <w:marLeft w:val="0"/>
      <w:marRight w:val="0"/>
      <w:marTop w:val="0"/>
      <w:marBottom w:val="0"/>
      <w:divBdr>
        <w:top w:val="none" w:sz="0" w:space="0" w:color="auto"/>
        <w:left w:val="none" w:sz="0" w:space="0" w:color="auto"/>
        <w:bottom w:val="none" w:sz="0" w:space="0" w:color="auto"/>
        <w:right w:val="none" w:sz="0" w:space="0" w:color="auto"/>
      </w:divBdr>
    </w:div>
    <w:div w:id="637145717">
      <w:bodyDiv w:val="1"/>
      <w:marLeft w:val="0"/>
      <w:marRight w:val="0"/>
      <w:marTop w:val="0"/>
      <w:marBottom w:val="0"/>
      <w:divBdr>
        <w:top w:val="none" w:sz="0" w:space="0" w:color="auto"/>
        <w:left w:val="none" w:sz="0" w:space="0" w:color="auto"/>
        <w:bottom w:val="none" w:sz="0" w:space="0" w:color="auto"/>
        <w:right w:val="none" w:sz="0" w:space="0" w:color="auto"/>
      </w:divBdr>
    </w:div>
    <w:div w:id="739982310">
      <w:bodyDiv w:val="1"/>
      <w:marLeft w:val="0"/>
      <w:marRight w:val="0"/>
      <w:marTop w:val="0"/>
      <w:marBottom w:val="0"/>
      <w:divBdr>
        <w:top w:val="none" w:sz="0" w:space="0" w:color="auto"/>
        <w:left w:val="none" w:sz="0" w:space="0" w:color="auto"/>
        <w:bottom w:val="none" w:sz="0" w:space="0" w:color="auto"/>
        <w:right w:val="none" w:sz="0" w:space="0" w:color="auto"/>
      </w:divBdr>
    </w:div>
    <w:div w:id="809789745">
      <w:bodyDiv w:val="1"/>
      <w:marLeft w:val="0"/>
      <w:marRight w:val="0"/>
      <w:marTop w:val="0"/>
      <w:marBottom w:val="0"/>
      <w:divBdr>
        <w:top w:val="none" w:sz="0" w:space="0" w:color="auto"/>
        <w:left w:val="none" w:sz="0" w:space="0" w:color="auto"/>
        <w:bottom w:val="none" w:sz="0" w:space="0" w:color="auto"/>
        <w:right w:val="none" w:sz="0" w:space="0" w:color="auto"/>
      </w:divBdr>
      <w:divsChild>
        <w:div w:id="810293181">
          <w:marLeft w:val="0"/>
          <w:marRight w:val="0"/>
          <w:marTop w:val="0"/>
          <w:marBottom w:val="300"/>
          <w:divBdr>
            <w:top w:val="none" w:sz="0" w:space="0" w:color="auto"/>
            <w:left w:val="none" w:sz="0" w:space="0" w:color="auto"/>
            <w:bottom w:val="none" w:sz="0" w:space="0" w:color="auto"/>
            <w:right w:val="none" w:sz="0" w:space="0" w:color="auto"/>
          </w:divBdr>
          <w:divsChild>
            <w:div w:id="161315990">
              <w:marLeft w:val="0"/>
              <w:marRight w:val="0"/>
              <w:marTop w:val="0"/>
              <w:marBottom w:val="0"/>
              <w:divBdr>
                <w:top w:val="none" w:sz="0" w:space="0" w:color="auto"/>
                <w:left w:val="none" w:sz="0" w:space="0" w:color="auto"/>
                <w:bottom w:val="none" w:sz="0" w:space="0" w:color="auto"/>
                <w:right w:val="none" w:sz="0" w:space="0" w:color="auto"/>
              </w:divBdr>
            </w:div>
          </w:divsChild>
        </w:div>
        <w:div w:id="428550882">
          <w:marLeft w:val="0"/>
          <w:marRight w:val="0"/>
          <w:marTop w:val="0"/>
          <w:marBottom w:val="300"/>
          <w:divBdr>
            <w:top w:val="none" w:sz="0" w:space="0" w:color="auto"/>
            <w:left w:val="none" w:sz="0" w:space="0" w:color="auto"/>
            <w:bottom w:val="none" w:sz="0" w:space="0" w:color="auto"/>
            <w:right w:val="none" w:sz="0" w:space="0" w:color="auto"/>
          </w:divBdr>
          <w:divsChild>
            <w:div w:id="77328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63537">
      <w:bodyDiv w:val="1"/>
      <w:marLeft w:val="0"/>
      <w:marRight w:val="0"/>
      <w:marTop w:val="0"/>
      <w:marBottom w:val="0"/>
      <w:divBdr>
        <w:top w:val="none" w:sz="0" w:space="0" w:color="auto"/>
        <w:left w:val="none" w:sz="0" w:space="0" w:color="auto"/>
        <w:bottom w:val="none" w:sz="0" w:space="0" w:color="auto"/>
        <w:right w:val="none" w:sz="0" w:space="0" w:color="auto"/>
      </w:divBdr>
      <w:divsChild>
        <w:div w:id="883642972">
          <w:marLeft w:val="0"/>
          <w:marRight w:val="0"/>
          <w:marTop w:val="0"/>
          <w:marBottom w:val="0"/>
          <w:divBdr>
            <w:top w:val="none" w:sz="0" w:space="0" w:color="auto"/>
            <w:left w:val="none" w:sz="0" w:space="0" w:color="auto"/>
            <w:bottom w:val="none" w:sz="0" w:space="0" w:color="auto"/>
            <w:right w:val="none" w:sz="0" w:space="0" w:color="auto"/>
          </w:divBdr>
          <w:divsChild>
            <w:div w:id="1418361993">
              <w:marLeft w:val="0"/>
              <w:marRight w:val="0"/>
              <w:marTop w:val="105"/>
              <w:marBottom w:val="0"/>
              <w:divBdr>
                <w:top w:val="none" w:sz="0" w:space="0" w:color="auto"/>
                <w:left w:val="none" w:sz="0" w:space="0" w:color="auto"/>
                <w:bottom w:val="none" w:sz="0" w:space="0" w:color="auto"/>
                <w:right w:val="none" w:sz="0" w:space="0" w:color="auto"/>
              </w:divBdr>
            </w:div>
          </w:divsChild>
        </w:div>
        <w:div w:id="1528366452">
          <w:marLeft w:val="0"/>
          <w:marRight w:val="0"/>
          <w:marTop w:val="105"/>
          <w:marBottom w:val="0"/>
          <w:divBdr>
            <w:top w:val="none" w:sz="0" w:space="0" w:color="auto"/>
            <w:left w:val="none" w:sz="0" w:space="0" w:color="auto"/>
            <w:bottom w:val="none" w:sz="0" w:space="0" w:color="auto"/>
            <w:right w:val="none" w:sz="0" w:space="0" w:color="auto"/>
          </w:divBdr>
          <w:divsChild>
            <w:div w:id="275527890">
              <w:marLeft w:val="0"/>
              <w:marRight w:val="0"/>
              <w:marTop w:val="0"/>
              <w:marBottom w:val="0"/>
              <w:divBdr>
                <w:top w:val="none" w:sz="0" w:space="0" w:color="auto"/>
                <w:left w:val="none" w:sz="0" w:space="0" w:color="auto"/>
                <w:bottom w:val="none" w:sz="0" w:space="0" w:color="auto"/>
                <w:right w:val="none" w:sz="0" w:space="0" w:color="auto"/>
              </w:divBdr>
              <w:divsChild>
                <w:div w:id="11789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38518">
          <w:marLeft w:val="0"/>
          <w:marRight w:val="0"/>
          <w:marTop w:val="0"/>
          <w:marBottom w:val="0"/>
          <w:divBdr>
            <w:top w:val="none" w:sz="0" w:space="0" w:color="auto"/>
            <w:left w:val="none" w:sz="0" w:space="0" w:color="auto"/>
            <w:bottom w:val="none" w:sz="0" w:space="0" w:color="auto"/>
            <w:right w:val="none" w:sz="0" w:space="0" w:color="auto"/>
          </w:divBdr>
          <w:divsChild>
            <w:div w:id="76627034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30951612">
      <w:bodyDiv w:val="1"/>
      <w:marLeft w:val="0"/>
      <w:marRight w:val="0"/>
      <w:marTop w:val="0"/>
      <w:marBottom w:val="0"/>
      <w:divBdr>
        <w:top w:val="none" w:sz="0" w:space="0" w:color="auto"/>
        <w:left w:val="none" w:sz="0" w:space="0" w:color="auto"/>
        <w:bottom w:val="none" w:sz="0" w:space="0" w:color="auto"/>
        <w:right w:val="none" w:sz="0" w:space="0" w:color="auto"/>
      </w:divBdr>
      <w:divsChild>
        <w:div w:id="1073434818">
          <w:marLeft w:val="0"/>
          <w:marRight w:val="0"/>
          <w:marTop w:val="0"/>
          <w:marBottom w:val="0"/>
          <w:divBdr>
            <w:top w:val="none" w:sz="0" w:space="0" w:color="auto"/>
            <w:left w:val="none" w:sz="0" w:space="0" w:color="auto"/>
            <w:bottom w:val="none" w:sz="0" w:space="0" w:color="auto"/>
            <w:right w:val="none" w:sz="0" w:space="0" w:color="auto"/>
          </w:divBdr>
          <w:divsChild>
            <w:div w:id="739446770">
              <w:marLeft w:val="-225"/>
              <w:marRight w:val="-225"/>
              <w:marTop w:val="0"/>
              <w:marBottom w:val="0"/>
              <w:divBdr>
                <w:top w:val="none" w:sz="0" w:space="0" w:color="auto"/>
                <w:left w:val="none" w:sz="0" w:space="0" w:color="auto"/>
                <w:bottom w:val="none" w:sz="0" w:space="0" w:color="auto"/>
                <w:right w:val="none" w:sz="0" w:space="0" w:color="auto"/>
              </w:divBdr>
              <w:divsChild>
                <w:div w:id="468910368">
                  <w:marLeft w:val="0"/>
                  <w:marRight w:val="0"/>
                  <w:marTop w:val="0"/>
                  <w:marBottom w:val="0"/>
                  <w:divBdr>
                    <w:top w:val="none" w:sz="0" w:space="0" w:color="auto"/>
                    <w:left w:val="none" w:sz="0" w:space="0" w:color="auto"/>
                    <w:bottom w:val="none" w:sz="0" w:space="0" w:color="auto"/>
                    <w:right w:val="none" w:sz="0" w:space="0" w:color="auto"/>
                  </w:divBdr>
                  <w:divsChild>
                    <w:div w:id="879322133">
                      <w:marLeft w:val="0"/>
                      <w:marRight w:val="0"/>
                      <w:marTop w:val="0"/>
                      <w:marBottom w:val="0"/>
                      <w:divBdr>
                        <w:top w:val="none" w:sz="0" w:space="0" w:color="auto"/>
                        <w:left w:val="none" w:sz="0" w:space="0" w:color="auto"/>
                        <w:bottom w:val="none" w:sz="0" w:space="0" w:color="auto"/>
                        <w:right w:val="none" w:sz="0" w:space="0" w:color="auto"/>
                      </w:divBdr>
                      <w:divsChild>
                        <w:div w:id="1662847127">
                          <w:marLeft w:val="0"/>
                          <w:marRight w:val="0"/>
                          <w:marTop w:val="0"/>
                          <w:marBottom w:val="0"/>
                          <w:divBdr>
                            <w:top w:val="none" w:sz="0" w:space="0" w:color="auto"/>
                            <w:left w:val="none" w:sz="0" w:space="0" w:color="auto"/>
                            <w:bottom w:val="none" w:sz="0" w:space="0" w:color="auto"/>
                            <w:right w:val="none" w:sz="0" w:space="0" w:color="auto"/>
                          </w:divBdr>
                          <w:divsChild>
                            <w:div w:id="116146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074031">
                  <w:marLeft w:val="0"/>
                  <w:marRight w:val="0"/>
                  <w:marTop w:val="0"/>
                  <w:marBottom w:val="0"/>
                  <w:divBdr>
                    <w:top w:val="none" w:sz="0" w:space="0" w:color="auto"/>
                    <w:left w:val="none" w:sz="0" w:space="0" w:color="auto"/>
                    <w:bottom w:val="none" w:sz="0" w:space="0" w:color="auto"/>
                    <w:right w:val="single" w:sz="6" w:space="11" w:color="EEEEEE"/>
                  </w:divBdr>
                  <w:divsChild>
                    <w:div w:id="82655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236078">
      <w:bodyDiv w:val="1"/>
      <w:marLeft w:val="0"/>
      <w:marRight w:val="0"/>
      <w:marTop w:val="0"/>
      <w:marBottom w:val="0"/>
      <w:divBdr>
        <w:top w:val="none" w:sz="0" w:space="0" w:color="auto"/>
        <w:left w:val="none" w:sz="0" w:space="0" w:color="auto"/>
        <w:bottom w:val="none" w:sz="0" w:space="0" w:color="auto"/>
        <w:right w:val="none" w:sz="0" w:space="0" w:color="auto"/>
      </w:divBdr>
      <w:divsChild>
        <w:div w:id="694429278">
          <w:marLeft w:val="0"/>
          <w:marRight w:val="0"/>
          <w:marTop w:val="0"/>
          <w:marBottom w:val="480"/>
          <w:divBdr>
            <w:top w:val="none" w:sz="0" w:space="0" w:color="auto"/>
            <w:left w:val="none" w:sz="0" w:space="0" w:color="auto"/>
            <w:bottom w:val="none" w:sz="0" w:space="0" w:color="auto"/>
            <w:right w:val="none" w:sz="0" w:space="0" w:color="auto"/>
          </w:divBdr>
          <w:divsChild>
            <w:div w:id="211232535">
              <w:marLeft w:val="0"/>
              <w:marRight w:val="0"/>
              <w:marTop w:val="0"/>
              <w:marBottom w:val="0"/>
              <w:divBdr>
                <w:top w:val="none" w:sz="0" w:space="0" w:color="auto"/>
                <w:left w:val="none" w:sz="0" w:space="0" w:color="auto"/>
                <w:bottom w:val="none" w:sz="0" w:space="0" w:color="auto"/>
                <w:right w:val="none" w:sz="0" w:space="0" w:color="auto"/>
              </w:divBdr>
              <w:divsChild>
                <w:div w:id="273904542">
                  <w:marLeft w:val="0"/>
                  <w:marRight w:val="0"/>
                  <w:marTop w:val="0"/>
                  <w:marBottom w:val="0"/>
                  <w:divBdr>
                    <w:top w:val="none" w:sz="0" w:space="0" w:color="auto"/>
                    <w:left w:val="none" w:sz="0" w:space="0" w:color="auto"/>
                    <w:bottom w:val="none" w:sz="0" w:space="0" w:color="auto"/>
                    <w:right w:val="none" w:sz="0" w:space="0" w:color="auto"/>
                  </w:divBdr>
                  <w:divsChild>
                    <w:div w:id="230240393">
                      <w:marLeft w:val="0"/>
                      <w:marRight w:val="0"/>
                      <w:marTop w:val="0"/>
                      <w:marBottom w:val="0"/>
                      <w:divBdr>
                        <w:top w:val="none" w:sz="0" w:space="0" w:color="auto"/>
                        <w:left w:val="none" w:sz="0" w:space="0" w:color="auto"/>
                        <w:bottom w:val="none" w:sz="0" w:space="0" w:color="auto"/>
                        <w:right w:val="none" w:sz="0" w:space="0" w:color="auto"/>
                      </w:divBdr>
                      <w:divsChild>
                        <w:div w:id="1936399025">
                          <w:marLeft w:val="0"/>
                          <w:marRight w:val="0"/>
                          <w:marTop w:val="0"/>
                          <w:marBottom w:val="0"/>
                          <w:divBdr>
                            <w:top w:val="none" w:sz="0" w:space="0" w:color="auto"/>
                            <w:left w:val="none" w:sz="0" w:space="0" w:color="auto"/>
                            <w:bottom w:val="none" w:sz="0" w:space="0" w:color="auto"/>
                            <w:right w:val="none" w:sz="0" w:space="0" w:color="auto"/>
                          </w:divBdr>
                          <w:divsChild>
                            <w:div w:id="1217818921">
                              <w:marLeft w:val="0"/>
                              <w:marRight w:val="0"/>
                              <w:marTop w:val="0"/>
                              <w:marBottom w:val="0"/>
                              <w:divBdr>
                                <w:top w:val="none" w:sz="0" w:space="0" w:color="auto"/>
                                <w:left w:val="none" w:sz="0" w:space="0" w:color="auto"/>
                                <w:bottom w:val="none" w:sz="0" w:space="0" w:color="auto"/>
                                <w:right w:val="none" w:sz="0" w:space="0" w:color="auto"/>
                              </w:divBdr>
                              <w:divsChild>
                                <w:div w:id="366680027">
                                  <w:marLeft w:val="0"/>
                                  <w:marRight w:val="0"/>
                                  <w:marTop w:val="0"/>
                                  <w:marBottom w:val="0"/>
                                  <w:divBdr>
                                    <w:top w:val="none" w:sz="0" w:space="0" w:color="auto"/>
                                    <w:left w:val="none" w:sz="0" w:space="0" w:color="auto"/>
                                    <w:bottom w:val="none" w:sz="0" w:space="0" w:color="auto"/>
                                    <w:right w:val="none" w:sz="0" w:space="0" w:color="auto"/>
                                  </w:divBdr>
                                </w:div>
                              </w:divsChild>
                            </w:div>
                            <w:div w:id="1438406515">
                              <w:marLeft w:val="0"/>
                              <w:marRight w:val="0"/>
                              <w:marTop w:val="0"/>
                              <w:marBottom w:val="0"/>
                              <w:divBdr>
                                <w:top w:val="none" w:sz="0" w:space="0" w:color="auto"/>
                                <w:left w:val="none" w:sz="0" w:space="0" w:color="auto"/>
                                <w:bottom w:val="none" w:sz="0" w:space="0" w:color="auto"/>
                                <w:right w:val="none" w:sz="0" w:space="0" w:color="auto"/>
                              </w:divBdr>
                            </w:div>
                            <w:div w:id="1993214768">
                              <w:marLeft w:val="0"/>
                              <w:marRight w:val="0"/>
                              <w:marTop w:val="0"/>
                              <w:marBottom w:val="0"/>
                              <w:divBdr>
                                <w:top w:val="none" w:sz="0" w:space="0" w:color="auto"/>
                                <w:left w:val="none" w:sz="0" w:space="0" w:color="auto"/>
                                <w:bottom w:val="none" w:sz="0" w:space="0" w:color="auto"/>
                                <w:right w:val="none" w:sz="0" w:space="0" w:color="auto"/>
                              </w:divBdr>
                            </w:div>
                            <w:div w:id="1274048949">
                              <w:marLeft w:val="0"/>
                              <w:marRight w:val="0"/>
                              <w:marTop w:val="0"/>
                              <w:marBottom w:val="0"/>
                              <w:divBdr>
                                <w:top w:val="none" w:sz="0" w:space="0" w:color="auto"/>
                                <w:left w:val="none" w:sz="0" w:space="0" w:color="auto"/>
                                <w:bottom w:val="none" w:sz="0" w:space="0" w:color="auto"/>
                                <w:right w:val="none" w:sz="0" w:space="0" w:color="auto"/>
                              </w:divBdr>
                            </w:div>
                            <w:div w:id="114840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132080">
          <w:marLeft w:val="0"/>
          <w:marRight w:val="0"/>
          <w:marTop w:val="0"/>
          <w:marBottom w:val="0"/>
          <w:divBdr>
            <w:top w:val="none" w:sz="0" w:space="0" w:color="auto"/>
            <w:left w:val="none" w:sz="0" w:space="0" w:color="auto"/>
            <w:bottom w:val="none" w:sz="0" w:space="0" w:color="auto"/>
            <w:right w:val="none" w:sz="0" w:space="0" w:color="auto"/>
          </w:divBdr>
        </w:div>
      </w:divsChild>
    </w:div>
    <w:div w:id="900824631">
      <w:bodyDiv w:val="1"/>
      <w:marLeft w:val="0"/>
      <w:marRight w:val="0"/>
      <w:marTop w:val="0"/>
      <w:marBottom w:val="0"/>
      <w:divBdr>
        <w:top w:val="none" w:sz="0" w:space="0" w:color="auto"/>
        <w:left w:val="none" w:sz="0" w:space="0" w:color="auto"/>
        <w:bottom w:val="none" w:sz="0" w:space="0" w:color="auto"/>
        <w:right w:val="none" w:sz="0" w:space="0" w:color="auto"/>
      </w:divBdr>
      <w:divsChild>
        <w:div w:id="1899707643">
          <w:marLeft w:val="0"/>
          <w:marRight w:val="0"/>
          <w:marTop w:val="0"/>
          <w:marBottom w:val="300"/>
          <w:divBdr>
            <w:top w:val="none" w:sz="0" w:space="0" w:color="auto"/>
            <w:left w:val="none" w:sz="0" w:space="0" w:color="auto"/>
            <w:bottom w:val="none" w:sz="0" w:space="0" w:color="auto"/>
            <w:right w:val="none" w:sz="0" w:space="0" w:color="auto"/>
          </w:divBdr>
          <w:divsChild>
            <w:div w:id="1590459447">
              <w:marLeft w:val="0"/>
              <w:marRight w:val="0"/>
              <w:marTop w:val="0"/>
              <w:marBottom w:val="0"/>
              <w:divBdr>
                <w:top w:val="none" w:sz="0" w:space="0" w:color="auto"/>
                <w:left w:val="none" w:sz="0" w:space="0" w:color="auto"/>
                <w:bottom w:val="none" w:sz="0" w:space="0" w:color="auto"/>
                <w:right w:val="none" w:sz="0" w:space="0" w:color="auto"/>
              </w:divBdr>
            </w:div>
          </w:divsChild>
        </w:div>
        <w:div w:id="24719774">
          <w:marLeft w:val="0"/>
          <w:marRight w:val="0"/>
          <w:marTop w:val="0"/>
          <w:marBottom w:val="300"/>
          <w:divBdr>
            <w:top w:val="none" w:sz="0" w:space="0" w:color="auto"/>
            <w:left w:val="none" w:sz="0" w:space="0" w:color="auto"/>
            <w:bottom w:val="none" w:sz="0" w:space="0" w:color="auto"/>
            <w:right w:val="none" w:sz="0" w:space="0" w:color="auto"/>
          </w:divBdr>
          <w:divsChild>
            <w:div w:id="30963747">
              <w:marLeft w:val="0"/>
              <w:marRight w:val="0"/>
              <w:marTop w:val="0"/>
              <w:marBottom w:val="0"/>
              <w:divBdr>
                <w:top w:val="none" w:sz="0" w:space="0" w:color="auto"/>
                <w:left w:val="none" w:sz="0" w:space="0" w:color="auto"/>
                <w:bottom w:val="none" w:sz="0" w:space="0" w:color="auto"/>
                <w:right w:val="none" w:sz="0" w:space="0" w:color="auto"/>
              </w:divBdr>
            </w:div>
          </w:divsChild>
        </w:div>
        <w:div w:id="1846826758">
          <w:marLeft w:val="0"/>
          <w:marRight w:val="0"/>
          <w:marTop w:val="0"/>
          <w:marBottom w:val="300"/>
          <w:divBdr>
            <w:top w:val="none" w:sz="0" w:space="0" w:color="auto"/>
            <w:left w:val="none" w:sz="0" w:space="0" w:color="auto"/>
            <w:bottom w:val="none" w:sz="0" w:space="0" w:color="auto"/>
            <w:right w:val="none" w:sz="0" w:space="0" w:color="auto"/>
          </w:divBdr>
          <w:divsChild>
            <w:div w:id="1519807448">
              <w:marLeft w:val="0"/>
              <w:marRight w:val="0"/>
              <w:marTop w:val="0"/>
              <w:marBottom w:val="0"/>
              <w:divBdr>
                <w:top w:val="none" w:sz="0" w:space="0" w:color="auto"/>
                <w:left w:val="none" w:sz="0" w:space="0" w:color="auto"/>
                <w:bottom w:val="none" w:sz="0" w:space="0" w:color="auto"/>
                <w:right w:val="none" w:sz="0" w:space="0" w:color="auto"/>
              </w:divBdr>
              <w:divsChild>
                <w:div w:id="4650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747489">
      <w:bodyDiv w:val="1"/>
      <w:marLeft w:val="0"/>
      <w:marRight w:val="0"/>
      <w:marTop w:val="0"/>
      <w:marBottom w:val="0"/>
      <w:divBdr>
        <w:top w:val="none" w:sz="0" w:space="0" w:color="auto"/>
        <w:left w:val="none" w:sz="0" w:space="0" w:color="auto"/>
        <w:bottom w:val="none" w:sz="0" w:space="0" w:color="auto"/>
        <w:right w:val="none" w:sz="0" w:space="0" w:color="auto"/>
      </w:divBdr>
    </w:div>
    <w:div w:id="1105464602">
      <w:bodyDiv w:val="1"/>
      <w:marLeft w:val="0"/>
      <w:marRight w:val="0"/>
      <w:marTop w:val="0"/>
      <w:marBottom w:val="0"/>
      <w:divBdr>
        <w:top w:val="none" w:sz="0" w:space="0" w:color="auto"/>
        <w:left w:val="none" w:sz="0" w:space="0" w:color="auto"/>
        <w:bottom w:val="none" w:sz="0" w:space="0" w:color="auto"/>
        <w:right w:val="none" w:sz="0" w:space="0" w:color="auto"/>
      </w:divBdr>
    </w:div>
    <w:div w:id="1125076745">
      <w:bodyDiv w:val="1"/>
      <w:marLeft w:val="0"/>
      <w:marRight w:val="0"/>
      <w:marTop w:val="0"/>
      <w:marBottom w:val="0"/>
      <w:divBdr>
        <w:top w:val="none" w:sz="0" w:space="0" w:color="auto"/>
        <w:left w:val="none" w:sz="0" w:space="0" w:color="auto"/>
        <w:bottom w:val="none" w:sz="0" w:space="0" w:color="auto"/>
        <w:right w:val="none" w:sz="0" w:space="0" w:color="auto"/>
      </w:divBdr>
      <w:divsChild>
        <w:div w:id="1306349728">
          <w:marLeft w:val="0"/>
          <w:marRight w:val="0"/>
          <w:marTop w:val="0"/>
          <w:marBottom w:val="0"/>
          <w:divBdr>
            <w:top w:val="none" w:sz="0" w:space="0" w:color="auto"/>
            <w:left w:val="none" w:sz="0" w:space="0" w:color="auto"/>
            <w:bottom w:val="none" w:sz="0" w:space="0" w:color="auto"/>
            <w:right w:val="none" w:sz="0" w:space="0" w:color="auto"/>
          </w:divBdr>
          <w:divsChild>
            <w:div w:id="725761834">
              <w:marLeft w:val="0"/>
              <w:marRight w:val="0"/>
              <w:marTop w:val="0"/>
              <w:marBottom w:val="0"/>
              <w:divBdr>
                <w:top w:val="none" w:sz="0" w:space="0" w:color="auto"/>
                <w:left w:val="none" w:sz="0" w:space="0" w:color="auto"/>
                <w:bottom w:val="none" w:sz="0" w:space="0" w:color="auto"/>
                <w:right w:val="none" w:sz="0" w:space="0" w:color="auto"/>
              </w:divBdr>
              <w:divsChild>
                <w:div w:id="1999073596">
                  <w:marLeft w:val="0"/>
                  <w:marRight w:val="0"/>
                  <w:marTop w:val="0"/>
                  <w:marBottom w:val="0"/>
                  <w:divBdr>
                    <w:top w:val="none" w:sz="0" w:space="0" w:color="auto"/>
                    <w:left w:val="none" w:sz="0" w:space="0" w:color="auto"/>
                    <w:bottom w:val="none" w:sz="0" w:space="0" w:color="auto"/>
                    <w:right w:val="none" w:sz="0" w:space="0" w:color="auto"/>
                  </w:divBdr>
                  <w:divsChild>
                    <w:div w:id="170874468">
                      <w:marLeft w:val="0"/>
                      <w:marRight w:val="0"/>
                      <w:marTop w:val="0"/>
                      <w:marBottom w:val="300"/>
                      <w:divBdr>
                        <w:top w:val="none" w:sz="0" w:space="0" w:color="auto"/>
                        <w:left w:val="none" w:sz="0" w:space="0" w:color="auto"/>
                        <w:bottom w:val="none" w:sz="0" w:space="0" w:color="auto"/>
                        <w:right w:val="none" w:sz="0" w:space="0" w:color="auto"/>
                      </w:divBdr>
                      <w:divsChild>
                        <w:div w:id="2029408612">
                          <w:marLeft w:val="0"/>
                          <w:marRight w:val="0"/>
                          <w:marTop w:val="0"/>
                          <w:marBottom w:val="0"/>
                          <w:divBdr>
                            <w:top w:val="none" w:sz="0" w:space="0" w:color="auto"/>
                            <w:left w:val="none" w:sz="0" w:space="0" w:color="auto"/>
                            <w:bottom w:val="none" w:sz="0" w:space="0" w:color="auto"/>
                            <w:right w:val="none" w:sz="0" w:space="0" w:color="auto"/>
                          </w:divBdr>
                        </w:div>
                      </w:divsChild>
                    </w:div>
                    <w:div w:id="660668773">
                      <w:marLeft w:val="0"/>
                      <w:marRight w:val="0"/>
                      <w:marTop w:val="0"/>
                      <w:marBottom w:val="0"/>
                      <w:divBdr>
                        <w:top w:val="none" w:sz="0" w:space="0" w:color="auto"/>
                        <w:left w:val="none" w:sz="0" w:space="0" w:color="auto"/>
                        <w:bottom w:val="none" w:sz="0" w:space="0" w:color="auto"/>
                        <w:right w:val="none" w:sz="0" w:space="0" w:color="auto"/>
                      </w:divBdr>
                      <w:divsChild>
                        <w:div w:id="870459055">
                          <w:marLeft w:val="0"/>
                          <w:marRight w:val="0"/>
                          <w:marTop w:val="0"/>
                          <w:marBottom w:val="0"/>
                          <w:divBdr>
                            <w:top w:val="none" w:sz="0" w:space="0" w:color="auto"/>
                            <w:left w:val="none" w:sz="0" w:space="0" w:color="auto"/>
                            <w:bottom w:val="none" w:sz="0" w:space="0" w:color="auto"/>
                            <w:right w:val="none" w:sz="0" w:space="0" w:color="auto"/>
                          </w:divBdr>
                          <w:divsChild>
                            <w:div w:id="152371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54813">
          <w:marLeft w:val="0"/>
          <w:marRight w:val="0"/>
          <w:marTop w:val="0"/>
          <w:marBottom w:val="0"/>
          <w:divBdr>
            <w:top w:val="none" w:sz="0" w:space="0" w:color="auto"/>
            <w:left w:val="none" w:sz="0" w:space="0" w:color="auto"/>
            <w:bottom w:val="none" w:sz="0" w:space="0" w:color="auto"/>
            <w:right w:val="none" w:sz="0" w:space="0" w:color="auto"/>
          </w:divBdr>
          <w:divsChild>
            <w:div w:id="1057046017">
              <w:marLeft w:val="0"/>
              <w:marRight w:val="0"/>
              <w:marTop w:val="0"/>
              <w:marBottom w:val="0"/>
              <w:divBdr>
                <w:top w:val="none" w:sz="0" w:space="0" w:color="auto"/>
                <w:left w:val="none" w:sz="0" w:space="0" w:color="auto"/>
                <w:bottom w:val="none" w:sz="0" w:space="0" w:color="auto"/>
                <w:right w:val="none" w:sz="0" w:space="0" w:color="auto"/>
              </w:divBdr>
              <w:divsChild>
                <w:div w:id="1415593526">
                  <w:marLeft w:val="0"/>
                  <w:marRight w:val="0"/>
                  <w:marTop w:val="0"/>
                  <w:marBottom w:val="0"/>
                  <w:divBdr>
                    <w:top w:val="none" w:sz="0" w:space="0" w:color="auto"/>
                    <w:left w:val="none" w:sz="0" w:space="0" w:color="auto"/>
                    <w:bottom w:val="none" w:sz="0" w:space="0" w:color="auto"/>
                    <w:right w:val="none" w:sz="0" w:space="0" w:color="auto"/>
                  </w:divBdr>
                  <w:divsChild>
                    <w:div w:id="1842697311">
                      <w:marLeft w:val="0"/>
                      <w:marRight w:val="0"/>
                      <w:marTop w:val="0"/>
                      <w:marBottom w:val="300"/>
                      <w:divBdr>
                        <w:top w:val="none" w:sz="0" w:space="0" w:color="auto"/>
                        <w:left w:val="none" w:sz="0" w:space="0" w:color="auto"/>
                        <w:bottom w:val="none" w:sz="0" w:space="0" w:color="auto"/>
                        <w:right w:val="none" w:sz="0" w:space="0" w:color="auto"/>
                      </w:divBdr>
                      <w:divsChild>
                        <w:div w:id="858281212">
                          <w:marLeft w:val="0"/>
                          <w:marRight w:val="0"/>
                          <w:marTop w:val="0"/>
                          <w:marBottom w:val="0"/>
                          <w:divBdr>
                            <w:top w:val="none" w:sz="0" w:space="0" w:color="auto"/>
                            <w:left w:val="none" w:sz="0" w:space="0" w:color="auto"/>
                            <w:bottom w:val="none" w:sz="0" w:space="0" w:color="auto"/>
                            <w:right w:val="none" w:sz="0" w:space="0" w:color="auto"/>
                          </w:divBdr>
                        </w:div>
                      </w:divsChild>
                    </w:div>
                    <w:div w:id="127867207">
                      <w:marLeft w:val="0"/>
                      <w:marRight w:val="0"/>
                      <w:marTop w:val="0"/>
                      <w:marBottom w:val="0"/>
                      <w:divBdr>
                        <w:top w:val="none" w:sz="0" w:space="0" w:color="auto"/>
                        <w:left w:val="none" w:sz="0" w:space="0" w:color="auto"/>
                        <w:bottom w:val="none" w:sz="0" w:space="0" w:color="auto"/>
                        <w:right w:val="none" w:sz="0" w:space="0" w:color="auto"/>
                      </w:divBdr>
                      <w:divsChild>
                        <w:div w:id="374357380">
                          <w:marLeft w:val="0"/>
                          <w:marRight w:val="0"/>
                          <w:marTop w:val="0"/>
                          <w:marBottom w:val="0"/>
                          <w:divBdr>
                            <w:top w:val="none" w:sz="0" w:space="0" w:color="auto"/>
                            <w:left w:val="none" w:sz="0" w:space="0" w:color="auto"/>
                            <w:bottom w:val="none" w:sz="0" w:space="0" w:color="auto"/>
                            <w:right w:val="none" w:sz="0" w:space="0" w:color="auto"/>
                          </w:divBdr>
                          <w:divsChild>
                            <w:div w:id="178928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031425">
          <w:marLeft w:val="0"/>
          <w:marRight w:val="0"/>
          <w:marTop w:val="0"/>
          <w:marBottom w:val="0"/>
          <w:divBdr>
            <w:top w:val="none" w:sz="0" w:space="0" w:color="auto"/>
            <w:left w:val="none" w:sz="0" w:space="0" w:color="auto"/>
            <w:bottom w:val="none" w:sz="0" w:space="0" w:color="auto"/>
            <w:right w:val="none" w:sz="0" w:space="0" w:color="auto"/>
          </w:divBdr>
          <w:divsChild>
            <w:div w:id="1088841992">
              <w:marLeft w:val="0"/>
              <w:marRight w:val="0"/>
              <w:marTop w:val="0"/>
              <w:marBottom w:val="0"/>
              <w:divBdr>
                <w:top w:val="none" w:sz="0" w:space="0" w:color="auto"/>
                <w:left w:val="none" w:sz="0" w:space="0" w:color="auto"/>
                <w:bottom w:val="none" w:sz="0" w:space="0" w:color="auto"/>
                <w:right w:val="none" w:sz="0" w:space="0" w:color="auto"/>
              </w:divBdr>
              <w:divsChild>
                <w:div w:id="437793894">
                  <w:marLeft w:val="0"/>
                  <w:marRight w:val="0"/>
                  <w:marTop w:val="0"/>
                  <w:marBottom w:val="0"/>
                  <w:divBdr>
                    <w:top w:val="none" w:sz="0" w:space="0" w:color="auto"/>
                    <w:left w:val="none" w:sz="0" w:space="0" w:color="auto"/>
                    <w:bottom w:val="none" w:sz="0" w:space="0" w:color="auto"/>
                    <w:right w:val="none" w:sz="0" w:space="0" w:color="auto"/>
                  </w:divBdr>
                  <w:divsChild>
                    <w:div w:id="1243486537">
                      <w:marLeft w:val="0"/>
                      <w:marRight w:val="0"/>
                      <w:marTop w:val="0"/>
                      <w:marBottom w:val="300"/>
                      <w:divBdr>
                        <w:top w:val="none" w:sz="0" w:space="0" w:color="auto"/>
                        <w:left w:val="none" w:sz="0" w:space="0" w:color="auto"/>
                        <w:bottom w:val="none" w:sz="0" w:space="0" w:color="auto"/>
                        <w:right w:val="none" w:sz="0" w:space="0" w:color="auto"/>
                      </w:divBdr>
                      <w:divsChild>
                        <w:div w:id="299504997">
                          <w:marLeft w:val="0"/>
                          <w:marRight w:val="0"/>
                          <w:marTop w:val="0"/>
                          <w:marBottom w:val="0"/>
                          <w:divBdr>
                            <w:top w:val="none" w:sz="0" w:space="0" w:color="auto"/>
                            <w:left w:val="none" w:sz="0" w:space="0" w:color="auto"/>
                            <w:bottom w:val="none" w:sz="0" w:space="0" w:color="auto"/>
                            <w:right w:val="none" w:sz="0" w:space="0" w:color="auto"/>
                          </w:divBdr>
                        </w:div>
                      </w:divsChild>
                    </w:div>
                    <w:div w:id="980110225">
                      <w:marLeft w:val="0"/>
                      <w:marRight w:val="0"/>
                      <w:marTop w:val="0"/>
                      <w:marBottom w:val="0"/>
                      <w:divBdr>
                        <w:top w:val="none" w:sz="0" w:space="0" w:color="auto"/>
                        <w:left w:val="none" w:sz="0" w:space="0" w:color="auto"/>
                        <w:bottom w:val="none" w:sz="0" w:space="0" w:color="auto"/>
                        <w:right w:val="none" w:sz="0" w:space="0" w:color="auto"/>
                      </w:divBdr>
                      <w:divsChild>
                        <w:div w:id="57752425">
                          <w:marLeft w:val="0"/>
                          <w:marRight w:val="0"/>
                          <w:marTop w:val="0"/>
                          <w:marBottom w:val="0"/>
                          <w:divBdr>
                            <w:top w:val="none" w:sz="0" w:space="0" w:color="auto"/>
                            <w:left w:val="none" w:sz="0" w:space="0" w:color="auto"/>
                            <w:bottom w:val="none" w:sz="0" w:space="0" w:color="auto"/>
                            <w:right w:val="none" w:sz="0" w:space="0" w:color="auto"/>
                          </w:divBdr>
                          <w:divsChild>
                            <w:div w:id="2557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676435">
          <w:marLeft w:val="0"/>
          <w:marRight w:val="0"/>
          <w:marTop w:val="0"/>
          <w:marBottom w:val="0"/>
          <w:divBdr>
            <w:top w:val="none" w:sz="0" w:space="0" w:color="auto"/>
            <w:left w:val="none" w:sz="0" w:space="0" w:color="auto"/>
            <w:bottom w:val="none" w:sz="0" w:space="0" w:color="auto"/>
            <w:right w:val="none" w:sz="0" w:space="0" w:color="auto"/>
          </w:divBdr>
          <w:divsChild>
            <w:div w:id="1082918393">
              <w:marLeft w:val="0"/>
              <w:marRight w:val="0"/>
              <w:marTop w:val="0"/>
              <w:marBottom w:val="0"/>
              <w:divBdr>
                <w:top w:val="none" w:sz="0" w:space="0" w:color="auto"/>
                <w:left w:val="none" w:sz="0" w:space="0" w:color="auto"/>
                <w:bottom w:val="none" w:sz="0" w:space="0" w:color="auto"/>
                <w:right w:val="none" w:sz="0" w:space="0" w:color="auto"/>
              </w:divBdr>
              <w:divsChild>
                <w:div w:id="2110736274">
                  <w:marLeft w:val="0"/>
                  <w:marRight w:val="0"/>
                  <w:marTop w:val="0"/>
                  <w:marBottom w:val="0"/>
                  <w:divBdr>
                    <w:top w:val="none" w:sz="0" w:space="0" w:color="auto"/>
                    <w:left w:val="none" w:sz="0" w:space="0" w:color="auto"/>
                    <w:bottom w:val="none" w:sz="0" w:space="0" w:color="auto"/>
                    <w:right w:val="none" w:sz="0" w:space="0" w:color="auto"/>
                  </w:divBdr>
                  <w:divsChild>
                    <w:div w:id="489371580">
                      <w:marLeft w:val="0"/>
                      <w:marRight w:val="0"/>
                      <w:marTop w:val="0"/>
                      <w:marBottom w:val="300"/>
                      <w:divBdr>
                        <w:top w:val="none" w:sz="0" w:space="0" w:color="auto"/>
                        <w:left w:val="none" w:sz="0" w:space="0" w:color="auto"/>
                        <w:bottom w:val="none" w:sz="0" w:space="0" w:color="auto"/>
                        <w:right w:val="none" w:sz="0" w:space="0" w:color="auto"/>
                      </w:divBdr>
                      <w:divsChild>
                        <w:div w:id="410388878">
                          <w:marLeft w:val="0"/>
                          <w:marRight w:val="0"/>
                          <w:marTop w:val="0"/>
                          <w:marBottom w:val="0"/>
                          <w:divBdr>
                            <w:top w:val="none" w:sz="0" w:space="0" w:color="auto"/>
                            <w:left w:val="none" w:sz="0" w:space="0" w:color="auto"/>
                            <w:bottom w:val="none" w:sz="0" w:space="0" w:color="auto"/>
                            <w:right w:val="none" w:sz="0" w:space="0" w:color="auto"/>
                          </w:divBdr>
                        </w:div>
                      </w:divsChild>
                    </w:div>
                    <w:div w:id="1068189607">
                      <w:marLeft w:val="0"/>
                      <w:marRight w:val="0"/>
                      <w:marTop w:val="0"/>
                      <w:marBottom w:val="0"/>
                      <w:divBdr>
                        <w:top w:val="none" w:sz="0" w:space="0" w:color="auto"/>
                        <w:left w:val="none" w:sz="0" w:space="0" w:color="auto"/>
                        <w:bottom w:val="none" w:sz="0" w:space="0" w:color="auto"/>
                        <w:right w:val="none" w:sz="0" w:space="0" w:color="auto"/>
                      </w:divBdr>
                      <w:divsChild>
                        <w:div w:id="369107191">
                          <w:marLeft w:val="0"/>
                          <w:marRight w:val="0"/>
                          <w:marTop w:val="0"/>
                          <w:marBottom w:val="0"/>
                          <w:divBdr>
                            <w:top w:val="none" w:sz="0" w:space="0" w:color="auto"/>
                            <w:left w:val="none" w:sz="0" w:space="0" w:color="auto"/>
                            <w:bottom w:val="none" w:sz="0" w:space="0" w:color="auto"/>
                            <w:right w:val="none" w:sz="0" w:space="0" w:color="auto"/>
                          </w:divBdr>
                          <w:divsChild>
                            <w:div w:id="111170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0738352">
      <w:bodyDiv w:val="1"/>
      <w:marLeft w:val="0"/>
      <w:marRight w:val="0"/>
      <w:marTop w:val="0"/>
      <w:marBottom w:val="0"/>
      <w:divBdr>
        <w:top w:val="none" w:sz="0" w:space="0" w:color="auto"/>
        <w:left w:val="none" w:sz="0" w:space="0" w:color="auto"/>
        <w:bottom w:val="none" w:sz="0" w:space="0" w:color="auto"/>
        <w:right w:val="none" w:sz="0" w:space="0" w:color="auto"/>
      </w:divBdr>
    </w:div>
    <w:div w:id="1625380852">
      <w:bodyDiv w:val="1"/>
      <w:marLeft w:val="0"/>
      <w:marRight w:val="0"/>
      <w:marTop w:val="0"/>
      <w:marBottom w:val="0"/>
      <w:divBdr>
        <w:top w:val="none" w:sz="0" w:space="0" w:color="auto"/>
        <w:left w:val="none" w:sz="0" w:space="0" w:color="auto"/>
        <w:bottom w:val="none" w:sz="0" w:space="0" w:color="auto"/>
        <w:right w:val="none" w:sz="0" w:space="0" w:color="auto"/>
      </w:divBdr>
      <w:divsChild>
        <w:div w:id="1317294399">
          <w:marLeft w:val="0"/>
          <w:marRight w:val="0"/>
          <w:marTop w:val="0"/>
          <w:marBottom w:val="0"/>
          <w:divBdr>
            <w:top w:val="none" w:sz="0" w:space="0" w:color="auto"/>
            <w:left w:val="none" w:sz="0" w:space="0" w:color="auto"/>
            <w:bottom w:val="none" w:sz="0" w:space="0" w:color="auto"/>
            <w:right w:val="none" w:sz="0" w:space="0" w:color="auto"/>
          </w:divBdr>
          <w:divsChild>
            <w:div w:id="1340504888">
              <w:marLeft w:val="0"/>
              <w:marRight w:val="0"/>
              <w:marTop w:val="105"/>
              <w:marBottom w:val="0"/>
              <w:divBdr>
                <w:top w:val="none" w:sz="0" w:space="0" w:color="auto"/>
                <w:left w:val="none" w:sz="0" w:space="0" w:color="auto"/>
                <w:bottom w:val="none" w:sz="0" w:space="0" w:color="auto"/>
                <w:right w:val="none" w:sz="0" w:space="0" w:color="auto"/>
              </w:divBdr>
            </w:div>
          </w:divsChild>
        </w:div>
        <w:div w:id="883325012">
          <w:marLeft w:val="0"/>
          <w:marRight w:val="0"/>
          <w:marTop w:val="105"/>
          <w:marBottom w:val="0"/>
          <w:divBdr>
            <w:top w:val="none" w:sz="0" w:space="0" w:color="auto"/>
            <w:left w:val="none" w:sz="0" w:space="0" w:color="auto"/>
            <w:bottom w:val="none" w:sz="0" w:space="0" w:color="auto"/>
            <w:right w:val="none" w:sz="0" w:space="0" w:color="auto"/>
          </w:divBdr>
          <w:divsChild>
            <w:div w:id="1516069843">
              <w:marLeft w:val="0"/>
              <w:marRight w:val="0"/>
              <w:marTop w:val="0"/>
              <w:marBottom w:val="0"/>
              <w:divBdr>
                <w:top w:val="none" w:sz="0" w:space="0" w:color="auto"/>
                <w:left w:val="none" w:sz="0" w:space="0" w:color="auto"/>
                <w:bottom w:val="none" w:sz="0" w:space="0" w:color="auto"/>
                <w:right w:val="none" w:sz="0" w:space="0" w:color="auto"/>
              </w:divBdr>
              <w:divsChild>
                <w:div w:id="205318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152606">
          <w:marLeft w:val="0"/>
          <w:marRight w:val="0"/>
          <w:marTop w:val="0"/>
          <w:marBottom w:val="0"/>
          <w:divBdr>
            <w:top w:val="none" w:sz="0" w:space="0" w:color="auto"/>
            <w:left w:val="none" w:sz="0" w:space="0" w:color="auto"/>
            <w:bottom w:val="none" w:sz="0" w:space="0" w:color="auto"/>
            <w:right w:val="none" w:sz="0" w:space="0" w:color="auto"/>
          </w:divBdr>
          <w:divsChild>
            <w:div w:id="170656058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071726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j211.org/sites/default/files/documents/2022-01/20210907144755432-compressed.pdf" TargetMode="External"/><Relationship Id="rId21" Type="http://schemas.openxmlformats.org/officeDocument/2006/relationships/hyperlink" Target="https://www.performcarenj.org/families/glossary.aspx" TargetMode="External"/><Relationship Id="rId42" Type="http://schemas.openxmlformats.org/officeDocument/2006/relationships/hyperlink" Target="https://www.performcarenj.org/families/cmos.aspx" TargetMode="External"/><Relationship Id="rId63" Type="http://schemas.openxmlformats.org/officeDocument/2006/relationships/hyperlink" Target="mailto:mjbuchanan@oceanpartnership.org" TargetMode="External"/><Relationship Id="rId84" Type="http://schemas.openxmlformats.org/officeDocument/2006/relationships/hyperlink" Target="https://www.google.com/search?cs=0&amp;sxsrf=ALiCzsb-Dj3lvgGHwoU-u3wV4JgTAZ7maw:1670422693407&amp;q=the+salvation+army+thrift+store+%26+donation+center+newark+address&amp;ludocid=14644632750702837034&amp;sa=X&amp;ved=2ahUKEwi9gP652ef7AhXfFVkFHcMnAJkQ6BN6BAgREAI" TargetMode="External"/><Relationship Id="rId138" Type="http://schemas.openxmlformats.org/officeDocument/2006/relationships/hyperlink" Target="https://www.nj.gov/dca/hmfa/consumers/foreclosure/counselor/" TargetMode="External"/><Relationship Id="rId159" Type="http://schemas.openxmlformats.org/officeDocument/2006/relationships/hyperlink" Target="https://nj.pseg.com/customerservicelocations" TargetMode="External"/><Relationship Id="rId170" Type="http://schemas.openxmlformats.org/officeDocument/2006/relationships/hyperlink" Target="https://www.state.nj.us/humanservices/doas/home/" TargetMode="External"/><Relationship Id="rId107" Type="http://schemas.openxmlformats.org/officeDocument/2006/relationships/hyperlink" Target="https://www.eastorange-nj.gov/DocumentCenter/View/1960/COVID-Rental-Assistance-PHASE-2-Eligibity-Requriements-121021" TargetMode="External"/><Relationship Id="rId11" Type="http://schemas.openxmlformats.org/officeDocument/2006/relationships/hyperlink" Target="https://njfc.force.com/familycare" TargetMode="External"/><Relationship Id="rId32" Type="http://schemas.openxmlformats.org/officeDocument/2006/relationships/hyperlink" Target="https://boggscenter.rwjms.rutgers.edu/resources/publications/fight-the-flu" TargetMode="External"/><Relationship Id="rId53" Type="http://schemas.openxmlformats.org/officeDocument/2006/relationships/hyperlink" Target="mailto:adestefano@capeatlanticink.org" TargetMode="External"/><Relationship Id="rId74" Type="http://schemas.openxmlformats.org/officeDocument/2006/relationships/hyperlink" Target="https://cfbnj.org/" TargetMode="External"/><Relationship Id="rId128" Type="http://schemas.openxmlformats.org/officeDocument/2006/relationships/hyperlink" Target="https://ucnj.org/rental-assistance/" TargetMode="External"/><Relationship Id="rId149" Type="http://schemas.openxmlformats.org/officeDocument/2006/relationships/image" Target="media/image14.jpeg"/><Relationship Id="rId5" Type="http://schemas.openxmlformats.org/officeDocument/2006/relationships/webSettings" Target="webSettings.xml"/><Relationship Id="rId95" Type="http://schemas.openxmlformats.org/officeDocument/2006/relationships/hyperlink" Target="https://nj.gov/dca/hmfa/covid19/docs/HAF_Incom_%20Limit_SHEET_A.pdf" TargetMode="External"/><Relationship Id="rId160" Type="http://schemas.openxmlformats.org/officeDocument/2006/relationships/hyperlink" Target="http://www.nj.gov/dca/divisions/dhcr/offices/energy.html" TargetMode="External"/><Relationship Id="rId181" Type="http://schemas.openxmlformats.org/officeDocument/2006/relationships/fontTable" Target="fontTable.xml"/><Relationship Id="rId22" Type="http://schemas.openxmlformats.org/officeDocument/2006/relationships/hyperlink" Target="https://www.performcarenj.org/families/behavioral/suicide.aspx" TargetMode="External"/><Relationship Id="rId43" Type="http://schemas.openxmlformats.org/officeDocument/2006/relationships/hyperlink" Target="https://www.performcarenj.org/families/fsos.aspx" TargetMode="External"/><Relationship Id="rId64" Type="http://schemas.openxmlformats.org/officeDocument/2006/relationships/hyperlink" Target="mailto:Cheller@cocucmo.org" TargetMode="External"/><Relationship Id="rId118" Type="http://schemas.openxmlformats.org/officeDocument/2006/relationships/hyperlink" Target="https://www.morriscountynj.gov/Morris-County-News/Applications-Are-Being-Accepted-in-Morris-County-for-COVID-19-Rental-Assistance" TargetMode="External"/><Relationship Id="rId139" Type="http://schemas.openxmlformats.org/officeDocument/2006/relationships/hyperlink" Target="https://covid19.nj.gov/faqs/nj-information/assistance-and-benefits/is-there-help-for-homeowners-what-if-i-cant-pay-my-mortgage" TargetMode="External"/><Relationship Id="rId85" Type="http://schemas.openxmlformats.org/officeDocument/2006/relationships/hyperlink" Target="https://www.google.com/search?cs=0&amp;sxsrf=ALiCzsb-Dj3lvgGHwoU-u3wV4JgTAZ7maw:1670422693407&amp;q=the+salvation+army+thrift+store+%26+donation+center+newark+hours&amp;ludocid=14644632750702837034&amp;sa=X&amp;ved=2ahUKEwi9gP652ef7AhXfFVkFHcMnAJkQ6BN6BAgNEAI" TargetMode="External"/><Relationship Id="rId150" Type="http://schemas.openxmlformats.org/officeDocument/2006/relationships/image" Target="media/image15.png"/><Relationship Id="rId171" Type="http://schemas.openxmlformats.org/officeDocument/2006/relationships/hyperlink" Target="tel:+2-1-1" TargetMode="External"/><Relationship Id="rId12" Type="http://schemas.openxmlformats.org/officeDocument/2006/relationships/hyperlink" Target="https://www.performcarenj.org/index.aspx" TargetMode="External"/><Relationship Id="rId33" Type="http://schemas.openxmlformats.org/officeDocument/2006/relationships/hyperlink" Target="https://boggscenter.rwjms.rutgers.edu/resources/publications/fight-the-flu" TargetMode="External"/><Relationship Id="rId108" Type="http://schemas.openxmlformats.org/officeDocument/2006/relationships/hyperlink" Target="https://www.gloucestercountynj.gov/1224/Emergency-Rental-Assistance" TargetMode="External"/><Relationship Id="rId129" Type="http://schemas.openxmlformats.org/officeDocument/2006/relationships/hyperlink" Target="https://www.nj211.org/resource-search/taxonomy/BH-0500/_/1" TargetMode="External"/><Relationship Id="rId54" Type="http://schemas.openxmlformats.org/officeDocument/2006/relationships/hyperlink" Target="mailto:kdurbin@camdencmo.org" TargetMode="External"/><Relationship Id="rId75" Type="http://schemas.openxmlformats.org/officeDocument/2006/relationships/hyperlink" Target="https://cfbnj.org/federal-nutrition-program/" TargetMode="External"/><Relationship Id="rId96" Type="http://schemas.openxmlformats.org/officeDocument/2006/relationships/hyperlink" Target="https://www.njerma.com/" TargetMode="External"/><Relationship Id="rId140" Type="http://schemas.openxmlformats.org/officeDocument/2006/relationships/hyperlink" Target="https://www.nj.gov/dca/hmfa/consumers/homebuyers/" TargetMode="External"/><Relationship Id="rId161" Type="http://schemas.openxmlformats.org/officeDocument/2006/relationships/hyperlink" Target="tel:+1-800-510-3102" TargetMode="External"/><Relationship Id="rId182"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hyperlink" Target="https://www.performcarenj.org/families/disability/determination-eligibility.aspx" TargetMode="External"/><Relationship Id="rId119" Type="http://schemas.openxmlformats.org/officeDocument/2006/relationships/hyperlink" Target="https://www.morriscountynj.gov/Morris-County-News/Applications-Are-Being-Accepted-in-Morris-County-for-COVID-19-Rental-Assistance" TargetMode="External"/><Relationship Id="rId44" Type="http://schemas.openxmlformats.org/officeDocument/2006/relationships/hyperlink" Target="https://www.performcarenj.org/families/forms.aspx" TargetMode="External"/><Relationship Id="rId60" Type="http://schemas.openxmlformats.org/officeDocument/2006/relationships/hyperlink" Target="mailto:sskreie@coordinatedfamilycare.org" TargetMode="External"/><Relationship Id="rId65" Type="http://schemas.openxmlformats.org/officeDocument/2006/relationships/hyperlink" Target="mailto:Anthonyc@factnj.org" TargetMode="External"/><Relationship Id="rId81" Type="http://schemas.openxmlformats.org/officeDocument/2006/relationships/hyperlink" Target="https://www.google.com/search?cs=0&amp;sxsrf=ALiCzsbNVjNfoIICyObgOzYZi63kVzkYcA:1670422645918&amp;q=the+salvation+army+newark+hours&amp;ludocid=15831806110833773806&amp;sa=X&amp;ved=2ahUKEwiZna-j2ef7AhVLMlkFHXR3Bj4Q6BN6BAgPEAI" TargetMode="External"/><Relationship Id="rId86" Type="http://schemas.openxmlformats.org/officeDocument/2006/relationships/hyperlink" Target="https://www.google.com/search?cs=0&amp;sxsrf=ALiCzsb-Dj3lvgGHwoU-u3wV4JgTAZ7maw:1670422693407&amp;q=the+salvation+army+thrift+store+%26+donation+center+newark+phone&amp;ludocid=14644632750702837034&amp;sa=X&amp;ved=2ahUKEwi9gP652ef7AhXfFVkFHcMnAJkQ6BN6BAgXEAI" TargetMode="External"/><Relationship Id="rId130" Type="http://schemas.openxmlformats.org/officeDocument/2006/relationships/hyperlink" Target="https://covid19.nj.gov/faqs/nj-information/assistance-and-benefits/what-if-i-cant-pay-my-rent-can-i-still-get-evicted-is-there-any-rental-relief" TargetMode="External"/><Relationship Id="rId135" Type="http://schemas.openxmlformats.org/officeDocument/2006/relationships/hyperlink" Target="https://www.lsnj.org/PressRoom.aspx" TargetMode="External"/><Relationship Id="rId151" Type="http://schemas.microsoft.com/office/2007/relationships/hdphoto" Target="media/hdphoto1.wdp"/><Relationship Id="rId156" Type="http://schemas.openxmlformats.org/officeDocument/2006/relationships/hyperlink" Target="https://njdca-housing.dynamics365portals.us/en-US/dcaid-services/" TargetMode="External"/><Relationship Id="rId177" Type="http://schemas.openxmlformats.org/officeDocument/2006/relationships/footer" Target="footer1.xml"/><Relationship Id="rId172" Type="http://schemas.openxmlformats.org/officeDocument/2006/relationships/hyperlink" Target="http://nj211.org/utility-assistance" TargetMode="External"/><Relationship Id="rId13" Type="http://schemas.openxmlformats.org/officeDocument/2006/relationships/image" Target="media/image3.png"/><Relationship Id="rId18" Type="http://schemas.openxmlformats.org/officeDocument/2006/relationships/hyperlink" Target="https://www.performcarenj.org/families/fsos.aspx" TargetMode="External"/><Relationship Id="rId39" Type="http://schemas.openxmlformats.org/officeDocument/2006/relationships/hyperlink" Target="https://www.performcarenj.org/families/disability/index.aspx" TargetMode="External"/><Relationship Id="rId109" Type="http://schemas.openxmlformats.org/officeDocument/2006/relationships/hyperlink" Target="https://www.gloucestercountynj.gov/1224/Emergency-Rental-Assistance" TargetMode="External"/><Relationship Id="rId34" Type="http://schemas.openxmlformats.org/officeDocument/2006/relationships/hyperlink" Target="http://www.performcarenj.org/pdf/families/revised-family-crisis-handbook.pdf" TargetMode="External"/><Relationship Id="rId50" Type="http://schemas.openxmlformats.org/officeDocument/2006/relationships/hyperlink" Target="mailto:adestefano@capeatlanticink.org" TargetMode="External"/><Relationship Id="rId55" Type="http://schemas.openxmlformats.org/officeDocument/2006/relationships/hyperlink" Target="mailto:sromero@cgscmo.org" TargetMode="External"/><Relationship Id="rId76" Type="http://schemas.openxmlformats.org/officeDocument/2006/relationships/hyperlink" Target="https://cfbnj.org/the-solution/" TargetMode="External"/><Relationship Id="rId97" Type="http://schemas.openxmlformats.org/officeDocument/2006/relationships/hyperlink" Target="https://acianj.org/applications/mortgage-assistance.asp" TargetMode="External"/><Relationship Id="rId104" Type="http://schemas.openxmlformats.org/officeDocument/2006/relationships/hyperlink" Target="https://www.chnj.gov/1316/COVID-Rental-and-Mortgage-Assistance" TargetMode="External"/><Relationship Id="rId120" Type="http://schemas.openxmlformats.org/officeDocument/2006/relationships/hyperlink" Target="https://impactpassaic.com/erap/" TargetMode="External"/><Relationship Id="rId125" Type="http://schemas.openxmlformats.org/officeDocument/2006/relationships/hyperlink" Target="http://www.uloucnj.org/home.aspx" TargetMode="External"/><Relationship Id="rId141" Type="http://schemas.openxmlformats.org/officeDocument/2006/relationships/hyperlink" Target="https://www.nj.gov/dca/hmfa/consumers/rentals/" TargetMode="External"/><Relationship Id="rId146" Type="http://schemas.openxmlformats.org/officeDocument/2006/relationships/hyperlink" Target="https://www.newarknj.gov/departments/rentcontrol" TargetMode="External"/><Relationship Id="rId167" Type="http://schemas.openxmlformats.org/officeDocument/2006/relationships/hyperlink" Target="tel:+1-800-510-3102" TargetMode="External"/><Relationship Id="rId7" Type="http://schemas.openxmlformats.org/officeDocument/2006/relationships/endnotes" Target="endnotes.xml"/><Relationship Id="rId71" Type="http://schemas.openxmlformats.org/officeDocument/2006/relationships/hyperlink" Target="tel:(973)%20371-3771" TargetMode="External"/><Relationship Id="rId92" Type="http://schemas.openxmlformats.org/officeDocument/2006/relationships/image" Target="media/image11.png"/><Relationship Id="rId162" Type="http://schemas.openxmlformats.org/officeDocument/2006/relationships/hyperlink" Target="https://njdca-housing.dynamics365portals.us/en-US/dcaid-services/" TargetMode="External"/><Relationship Id="rId2" Type="http://schemas.openxmlformats.org/officeDocument/2006/relationships/numbering" Target="numbering.xml"/><Relationship Id="rId29" Type="http://schemas.openxmlformats.org/officeDocument/2006/relationships/hyperlink" Target="http://www.performcarenj.org/pdf/families/assistive-tech-facts.pdf" TargetMode="External"/><Relationship Id="rId24" Type="http://schemas.openxmlformats.org/officeDocument/2006/relationships/hyperlink" Target="https://www.performcarenj.org/families/disability/determination-eligibility.aspx" TargetMode="External"/><Relationship Id="rId40" Type="http://schemas.openxmlformats.org/officeDocument/2006/relationships/hyperlink" Target="https://www.performcarenj.org/families/substance/index.aspx" TargetMode="External"/><Relationship Id="rId45" Type="http://schemas.openxmlformats.org/officeDocument/2006/relationships/hyperlink" Target="https://www.performcarenj.org/families/faqs.aspx" TargetMode="External"/><Relationship Id="rId66" Type="http://schemas.openxmlformats.org/officeDocument/2006/relationships/hyperlink" Target="mailto:4311newark@Ci.Newark.Nj.Us" TargetMode="External"/><Relationship Id="rId87" Type="http://schemas.openxmlformats.org/officeDocument/2006/relationships/hyperlink" Target="https://www.google.com/search?q=the%20salvation%20army%20newark%20nj&amp;sxsrf=ALiCzsa8vcHmYH0qQDmVnWVQ_OWIHhy8fQ:1670421173801&amp;source=hp&amp;ei=ppqQY7i_I5SrptQPnM-BsA8&amp;iflsig=AJiK0e8AAAAAY5CotgW3iLfI_wRl8AQ61-Y0jPpqW6Cw&amp;oq=the+sal&amp;gs_lcp=Cgdnd3Mtd2l6EAEYATIKCC4QxwEQ0QMQJzIFCAAQkQIyDgguEIMBEK8BEMcBELEDMgUIABCABDIFCAAQgAQyCwguEK8BEMcBEIAEMgsILhCxAxDHARDRAzILCC4QgAQQxwEQrwEyCwguEIAEEMcBEK8BMgsILhCABBDHARCvAToHCCMQ6gIQJzoECCMQJzoFCC4QkQI6CwgAEIAEELEDEIMBOhEILhCABBCxAxCDARDHARDRAzoLCC4QgAQQsQMQgwE6DgguEIAEELEDEMcBENEDOgcILhDUAhBDOggILhDUAhCRAjoECAAQQzoICC4QgAQQsQM6CwguEMcBEK8BEJECOgoILhDHARCvARBDOg0ILhCxAxCDARDUAhBDOgQILhBDOgoIABCxAxCDARBDOg4ILhCABBCxAxCDARDUAjoLCC4QgAQQsQMQ1AJQoQpYzhJgwyBoAXAAeACAAesBiAGzCJIBBTAuNi4xmAEAoAEBsAEK&amp;sclient=gws-wiz&amp;tbs=lf:1,lf_ui:4&amp;tbm=lcl&amp;rflfq=1&amp;num=10&amp;rldimm=15831806110833773806&amp;lqi=Chx0aGUgc2FsdmF0aW9uIGFybXkgbmV3YXJrIG5qIgOIAQFIgqu2wuWAgIAIWjgQABABEAIYABgBGAIYAxgEIhx0aGUgc2FsdmF0aW9uIGFybXkgbmV3YXJrIG5qKggIAhAAEAEQApIBHHNvY2lhbF9zZXJ2aWNlc19vcmdhbml6YXRpb26aASNDaFpEU1VoTk1HOW5TMFZKUTBGblNVTmhNM0YyUzBoM0VBRaoBGhABKhYiEnRoZSBzYWx2YXRpb24gYXJteSgA4AEA&amp;ved=2ahUKEwi54cHl0-f7AhXMp3IEHbjtDGYQvS56BAggEAE&amp;sa=X&amp;rlst=f" TargetMode="External"/><Relationship Id="rId110" Type="http://schemas.openxmlformats.org/officeDocument/2006/relationships/hyperlink" Target="https://hudsoncounty.smapply.io/prog/hudson_county_emergency_rental_assistance_2/" TargetMode="External"/><Relationship Id="rId115" Type="http://schemas.openxmlformats.org/officeDocument/2006/relationships/hyperlink" Target="https://www.middlesexcountynj.gov/find-programs-and-resources/rental-assistance" TargetMode="External"/><Relationship Id="rId131" Type="http://schemas.openxmlformats.org/officeDocument/2006/relationships/hyperlink" Target="http://www.chlp.org/covid" TargetMode="External"/><Relationship Id="rId136" Type="http://schemas.openxmlformats.org/officeDocument/2006/relationships/hyperlink" Target="https://www.nj.gov/dca/hmfa/" TargetMode="External"/><Relationship Id="rId157" Type="http://schemas.openxmlformats.org/officeDocument/2006/relationships/hyperlink" Target="https://nj.pseg.com/-/media/pseg/global/gathercontentdocuments/4-2-3cantaffordtopay/usfhea-application_for-2018-2019.ashx" TargetMode="External"/><Relationship Id="rId178" Type="http://schemas.openxmlformats.org/officeDocument/2006/relationships/footer" Target="footer2.xml"/><Relationship Id="rId61" Type="http://schemas.openxmlformats.org/officeDocument/2006/relationships/hyperlink" Target="mailto:kcollins@monmouthcares.org" TargetMode="External"/><Relationship Id="rId82" Type="http://schemas.openxmlformats.org/officeDocument/2006/relationships/hyperlink" Target="https://www.google.com/search?cs=0&amp;sxsrf=ALiCzsbNVjNfoIICyObgOzYZi63kVzkYcA:1670422645918&amp;q=the+salvation+army+newark+phone&amp;ludocid=15831806110833773806&amp;sa=X&amp;ved=2ahUKEwiZna-j2ef7AhVLMlkFHXR3Bj4Q6BN6BAgUEAI" TargetMode="External"/><Relationship Id="rId152" Type="http://schemas.openxmlformats.org/officeDocument/2006/relationships/hyperlink" Target="mailto:vouchers@pseg.com" TargetMode="External"/><Relationship Id="rId173" Type="http://schemas.openxmlformats.org/officeDocument/2006/relationships/image" Target="media/image16.jpeg"/><Relationship Id="rId19" Type="http://schemas.openxmlformats.org/officeDocument/2006/relationships/hyperlink" Target="https://www.performcarenj.org/families/fees-commercial-insurance-faqs.aspx" TargetMode="External"/><Relationship Id="rId14" Type="http://schemas.openxmlformats.org/officeDocument/2006/relationships/hyperlink" Target="javascript:void(0)" TargetMode="External"/><Relationship Id="rId30" Type="http://schemas.openxmlformats.org/officeDocument/2006/relationships/hyperlink" Target="http://www.performcarenj.org/pdf/families/spanish-assistive-tech.pdf" TargetMode="External"/><Relationship Id="rId35" Type="http://schemas.openxmlformats.org/officeDocument/2006/relationships/hyperlink" Target="https://www.performcarenj.org/families/index.aspx" TargetMode="External"/><Relationship Id="rId56" Type="http://schemas.openxmlformats.org/officeDocument/2006/relationships/hyperlink" Target="mailto:valvarez@pcenj.org" TargetMode="External"/><Relationship Id="rId77" Type="http://schemas.openxmlformats.org/officeDocument/2006/relationships/image" Target="media/image8.jpeg"/><Relationship Id="rId100" Type="http://schemas.openxmlformats.org/officeDocument/2006/relationships/hyperlink" Target="https://www.co.bergen.nj.us/erap" TargetMode="External"/><Relationship Id="rId105" Type="http://schemas.openxmlformats.org/officeDocument/2006/relationships/hyperlink" Target="https://essexcountynj.org/wp-content/uploads/2021/12/ERAP-FLYER.pdf" TargetMode="External"/><Relationship Id="rId126" Type="http://schemas.openxmlformats.org/officeDocument/2006/relationships/hyperlink" Target="http://www.uloucnj.org/housing-and-community-development-program.aspx" TargetMode="External"/><Relationship Id="rId147" Type="http://schemas.openxmlformats.org/officeDocument/2006/relationships/hyperlink" Target="http://www.njccis.com/" TargetMode="External"/><Relationship Id="rId168" Type="http://schemas.openxmlformats.org/officeDocument/2006/relationships/hyperlink" Target="http://www.state.nj.us/humanservices/doas/home/lifelinedetail.html" TargetMode="External"/><Relationship Id="rId8" Type="http://schemas.openxmlformats.org/officeDocument/2006/relationships/image" Target="media/image1.png"/><Relationship Id="rId51" Type="http://schemas.openxmlformats.org/officeDocument/2006/relationships/hyperlink" Target="mailto:dpastras@bergenspromise.org" TargetMode="External"/><Relationship Id="rId72" Type="http://schemas.openxmlformats.org/officeDocument/2006/relationships/hyperlink" Target="tel:(973)%20399-7797" TargetMode="External"/><Relationship Id="rId93" Type="http://schemas.openxmlformats.org/officeDocument/2006/relationships/hyperlink" Target="https://www.njhousing.gov/dca/hmfa/index.shtml" TargetMode="External"/><Relationship Id="rId98" Type="http://schemas.openxmlformats.org/officeDocument/2006/relationships/hyperlink" Target="https://acianj.org/applications/mortgage-assistance.asp" TargetMode="External"/><Relationship Id="rId121" Type="http://schemas.openxmlformats.org/officeDocument/2006/relationships/hyperlink" Target="https://solixconsulting.force.com/PassaicHousingAssistance/s/?language=en_US" TargetMode="External"/><Relationship Id="rId142" Type="http://schemas.openxmlformats.org/officeDocument/2006/relationships/hyperlink" Target="https://www.housinghelpnj.org/" TargetMode="External"/><Relationship Id="rId163" Type="http://schemas.openxmlformats.org/officeDocument/2006/relationships/hyperlink" Target="https://nj.pseg.com/-/media/pseg/global/gathercontentdocuments/4-2-3cantaffordtopay/usfhea-application_for-2018-2019.ashx" TargetMode="External"/><Relationship Id="rId3" Type="http://schemas.openxmlformats.org/officeDocument/2006/relationships/styles" Target="styles.xml"/><Relationship Id="rId25" Type="http://schemas.openxmlformats.org/officeDocument/2006/relationships/hyperlink" Target="http://www.performcarenj.org/pdf/families/idd-services-flyer.pdf" TargetMode="External"/><Relationship Id="rId46" Type="http://schemas.openxmlformats.org/officeDocument/2006/relationships/hyperlink" Target="https://www.performcarenj.org/families/glossary.aspx" TargetMode="External"/><Relationship Id="rId67" Type="http://schemas.openxmlformats.org/officeDocument/2006/relationships/image" Target="media/image5.jpeg"/><Relationship Id="rId116" Type="http://schemas.openxmlformats.org/officeDocument/2006/relationships/hyperlink" Target="https://www.middlesexcountynj.gov/find-programs-and-resources/community-health/rental-assistance" TargetMode="External"/><Relationship Id="rId137" Type="http://schemas.openxmlformats.org/officeDocument/2006/relationships/hyperlink" Target="https://www.nj.gov/dca/hmfa/covid19/njresidents/" TargetMode="External"/><Relationship Id="rId158" Type="http://schemas.openxmlformats.org/officeDocument/2006/relationships/hyperlink" Target="https://nj.pseg.com/-/media/pseg/public-site/documents/pao-4,-d-,2,-d-,5/pao_usf-agency-handout.ashx" TargetMode="External"/><Relationship Id="rId20" Type="http://schemas.openxmlformats.org/officeDocument/2006/relationships/hyperlink" Target="https://www.performcarenj.org/families/find-a-provider.aspx" TargetMode="External"/><Relationship Id="rId41" Type="http://schemas.openxmlformats.org/officeDocument/2006/relationships/hyperlink" Target="https://apps.performcarenj.org/CYBERPortal/Production/Account/Login.aspx" TargetMode="External"/><Relationship Id="rId62" Type="http://schemas.openxmlformats.org/officeDocument/2006/relationships/hyperlink" Target="mailto:jmahoney@caringpartnerscmo.org" TargetMode="External"/><Relationship Id="rId83" Type="http://schemas.openxmlformats.org/officeDocument/2006/relationships/hyperlink" Target="https://www.google.com/search?q=the%20salvation%20army%20newark%20nj&amp;sxsrf=ALiCzsa8vcHmYH0qQDmVnWVQ_OWIHhy8fQ:1670421173801&amp;source=hp&amp;ei=ppqQY7i_I5SrptQPnM-BsA8&amp;iflsig=AJiK0e8AAAAAY5CotgW3iLfI_wRl8AQ61-Y0jPpqW6Cw&amp;oq=the+sal&amp;gs_lcp=Cgdnd3Mtd2l6EAEYATIKCC4QxwEQ0QMQJzIFCAAQkQIyDgguEIMBEK8BEMcBELEDMgUIABCABDIFCAAQgAQyCwguEK8BEMcBEIAEMgsILhCxAxDHARDRAzILCC4QgAQQxwEQrwEyCwguEIAEEMcBEK8BMgsILhCABBDHARCvAToHCCMQ6gIQJzoECCMQJzoFCC4QkQI6CwgAEIAEELEDEIMBOhEILhCABBCxAxCDARDHARDRAzoLCC4QgAQQsQMQgwE6DgguEIAEELEDEMcBENEDOgcILhDUAhBDOggILhDUAhCRAjoECAAQQzoICC4QgAQQsQM6CwguEMcBEK8BEJECOgoILhDHARCvARBDOg0ILhCxAxCDARDUAhBDOgQILhBDOgoIABCxAxCDARBDOg4ILhCABBCxAxCDARDUAjoLCC4QgAQQsQMQ1AJQoQpYzhJgwyBoAXAAeACAAesBiAGzCJIBBTAuNi4xmAEAoAEBsAEK&amp;sclient=gws-wiz&amp;tbs=lf:1,lf_ui:4&amp;tbm=lcl&amp;rflfq=1&amp;num=10&amp;rldimm=15831806110833773806&amp;lqi=Chx0aGUgc2FsdmF0aW9uIGFybXkgbmV3YXJrIG5qIgOIAQFIgqu2wuWAgIAIWjgQABABEAIYABgBGAIYAxgEIhx0aGUgc2FsdmF0aW9uIGFybXkgbmV3YXJrIG5qKggIAhAAEAEQApIBHHNvY2lhbF9zZXJ2aWNlc19vcmdhbml6YXRpb26aASNDaFpEU1VoTk1HOW5TMFZKUTBGblNVTmhNM0YyUzBoM0VBRaoBGhABKhYiEnRoZSBzYWx2YXRpb24gYXJteSgA4AEA&amp;ved=2ahUKEwi54cHl0-f7AhXMp3IEHbjtDGYQvS56BAggEAE&amp;sa=X&amp;rlst=f" TargetMode="External"/><Relationship Id="rId88" Type="http://schemas.openxmlformats.org/officeDocument/2006/relationships/hyperlink" Target="https://www.google.com/search?cs=0&amp;sxsrf=ALiCzsZdTCOnfgdiaCAJk7FqQvgA1tJvkA:1670422756774&amp;q=salvation+army+-+ironbound+church+and+community+center+newark+address&amp;ludocid=10826937688969797899&amp;sa=X&amp;ved=2ahUKEwjn85zY2ef7AhUJFlkFHfFCB9MQ6BN6BAgUEAI" TargetMode="External"/><Relationship Id="rId111" Type="http://schemas.openxmlformats.org/officeDocument/2006/relationships/hyperlink" Target="https://hudsoncounty.smapply.io/prog/hudson_county_emergency_rental_assistance_2/" TargetMode="External"/><Relationship Id="rId132" Type="http://schemas.openxmlformats.org/officeDocument/2006/relationships/hyperlink" Target="https://www.njcourts.gov/" TargetMode="External"/><Relationship Id="rId153" Type="http://schemas.openxmlformats.org/officeDocument/2006/relationships/hyperlink" Target="tel:1+609-984-6670" TargetMode="External"/><Relationship Id="rId174" Type="http://schemas.openxmlformats.org/officeDocument/2006/relationships/image" Target="media/image17.png"/><Relationship Id="rId179" Type="http://schemas.openxmlformats.org/officeDocument/2006/relationships/header" Target="header3.xml"/><Relationship Id="rId15" Type="http://schemas.openxmlformats.org/officeDocument/2006/relationships/image" Target="media/image4.png"/><Relationship Id="rId36" Type="http://schemas.openxmlformats.org/officeDocument/2006/relationships/hyperlink" Target="https://www.performcarenj.org/families/emergency-services.aspx" TargetMode="External"/><Relationship Id="rId57" Type="http://schemas.openxmlformats.org/officeDocument/2006/relationships/hyperlink" Target="mailto:rgorman@hudsoncmo.org" TargetMode="External"/><Relationship Id="rId106" Type="http://schemas.openxmlformats.org/officeDocument/2006/relationships/hyperlink" Target="https://portal.neighborlysoftware.com/ERAP-ESSEXCOUNTYNJ/Participant" TargetMode="External"/><Relationship Id="rId127" Type="http://schemas.openxmlformats.org/officeDocument/2006/relationships/hyperlink" Target="https://ucnj.org/rental-assistance/" TargetMode="External"/><Relationship Id="rId10" Type="http://schemas.openxmlformats.org/officeDocument/2006/relationships/hyperlink" Target="https://njfamilycare.dhs.state.nj.us/who_eligbl.aspx" TargetMode="External"/><Relationship Id="rId31" Type="http://schemas.openxmlformats.org/officeDocument/2006/relationships/hyperlink" Target="http://www.performcarenj.org/families/disability/summer-camp.aspx" TargetMode="External"/><Relationship Id="rId52" Type="http://schemas.openxmlformats.org/officeDocument/2006/relationships/hyperlink" Target="mailto:michael.dallahan@burlingtoncmo.org" TargetMode="External"/><Relationship Id="rId73" Type="http://schemas.openxmlformats.org/officeDocument/2006/relationships/image" Target="media/image7.jpeg"/><Relationship Id="rId78" Type="http://schemas.openxmlformats.org/officeDocument/2006/relationships/image" Target="media/image9.jpeg"/><Relationship Id="rId94" Type="http://schemas.openxmlformats.org/officeDocument/2006/relationships/hyperlink" Target="https://nj.gov/dca/hmfa/erma/hub/index.shtml" TargetMode="External"/><Relationship Id="rId99" Type="http://schemas.openxmlformats.org/officeDocument/2006/relationships/hyperlink" Target="https://www.co.bergen.nj.us/erap" TargetMode="External"/><Relationship Id="rId101" Type="http://schemas.openxmlformats.org/officeDocument/2006/relationships/hyperlink" Target="https://www.co.burlington.nj.us/CivicAlerts.aspx?AID=1635&amp;ARC=3609" TargetMode="External"/><Relationship Id="rId122" Type="http://schemas.openxmlformats.org/officeDocument/2006/relationships/hyperlink" Target="https://solixconsulting.force.com/PassaicHousingAssistance/s/?language=es" TargetMode="External"/><Relationship Id="rId143" Type="http://schemas.openxmlformats.org/officeDocument/2006/relationships/image" Target="media/image12.png"/><Relationship Id="rId148" Type="http://schemas.openxmlformats.org/officeDocument/2006/relationships/image" Target="media/image13.png"/><Relationship Id="rId164" Type="http://schemas.openxmlformats.org/officeDocument/2006/relationships/hyperlink" Target="https://nj.pseg.com/-/media/pseg/public-site/documents/pao-4,-d-,2,-d-,5/pao_usf-agency-handout.ashx" TargetMode="External"/><Relationship Id="rId169" Type="http://schemas.openxmlformats.org/officeDocument/2006/relationships/hyperlink" Target="tel:+1-877-222-3737"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footer" Target="footer3.xml"/><Relationship Id="rId26" Type="http://schemas.openxmlformats.org/officeDocument/2006/relationships/hyperlink" Target="http://www.performcarenj.org/pdf/families/idd-services-flyer-spanish.pdf" TargetMode="External"/><Relationship Id="rId47" Type="http://schemas.openxmlformats.org/officeDocument/2006/relationships/hyperlink" Target="https://www.performcarenj.org/about/guides-and-brochures.aspx" TargetMode="External"/><Relationship Id="rId68" Type="http://schemas.openxmlformats.org/officeDocument/2006/relationships/image" Target="media/image6.jpeg"/><Relationship Id="rId89" Type="http://schemas.openxmlformats.org/officeDocument/2006/relationships/hyperlink" Target="https://www.google.com/search?cs=0&amp;sxsrf=ALiCzsZdTCOnfgdiaCAJk7FqQvgA1tJvkA:1670422756774&amp;q=salvation+army+-+ironbound+church+and+community+center+newark+hours&amp;ludocid=10826937688969797899&amp;sa=X&amp;ved=2ahUKEwjn85zY2ef7AhUJFlkFHfFCB9MQ6BN6BAgDEAI" TargetMode="External"/><Relationship Id="rId112" Type="http://schemas.openxmlformats.org/officeDocument/2006/relationships/hyperlink" Target="https://familypromisehc.org/" TargetMode="External"/><Relationship Id="rId133" Type="http://schemas.openxmlformats.org/officeDocument/2006/relationships/hyperlink" Target="https://www.youtube.com/watch?v=DQmmyZ9bwF8" TargetMode="External"/><Relationship Id="rId154" Type="http://schemas.openxmlformats.org/officeDocument/2006/relationships/hyperlink" Target="https://dcaid.dca.nj.gov/en-US/dcaid-services/" TargetMode="External"/><Relationship Id="rId175" Type="http://schemas.openxmlformats.org/officeDocument/2006/relationships/header" Target="header1.xml"/><Relationship Id="rId16" Type="http://schemas.openxmlformats.org/officeDocument/2006/relationships/hyperlink" Target="https://www.performcarenj.org/pdf/families/faq-for-families-of-children-behavioral-health-needs.pdf" TargetMode="External"/><Relationship Id="rId37" Type="http://schemas.openxmlformats.org/officeDocument/2006/relationships/hyperlink" Target="https://www.performcarenj.org/families/eligibility.aspx" TargetMode="External"/><Relationship Id="rId58" Type="http://schemas.openxmlformats.org/officeDocument/2006/relationships/hyperlink" Target="mailto:jparauda@tricountycmo.org" TargetMode="External"/><Relationship Id="rId79" Type="http://schemas.openxmlformats.org/officeDocument/2006/relationships/image" Target="media/image10.jpeg"/><Relationship Id="rId102" Type="http://schemas.openxmlformats.org/officeDocument/2006/relationships/hyperlink" Target="https://www.co.burlington.nj.us/CivicAlerts.aspx?AID=1635&amp;ARC=3609" TargetMode="External"/><Relationship Id="rId123" Type="http://schemas.openxmlformats.org/officeDocument/2006/relationships/hyperlink" Target="https://impactpassaic.auntbertha.com/" TargetMode="External"/><Relationship Id="rId144" Type="http://schemas.openxmlformats.org/officeDocument/2006/relationships/hyperlink" Target="tel:+1-973-733-3675" TargetMode="External"/><Relationship Id="rId90" Type="http://schemas.openxmlformats.org/officeDocument/2006/relationships/hyperlink" Target="https://www.google.com/search?cs=0&amp;sxsrf=ALiCzsZdTCOnfgdiaCAJk7FqQvgA1tJvkA:1670422756774&amp;q=salvation+army+-+ironbound+church+and+community+center+newark+phone&amp;ludocid=10826937688969797899&amp;sa=X&amp;ved=2ahUKEwjn85zY2ef7AhUJFlkFHfFCB9MQ6BN6BAgTEAI" TargetMode="External"/><Relationship Id="rId165" Type="http://schemas.openxmlformats.org/officeDocument/2006/relationships/hyperlink" Target="https://nj.pseg.com/customerservicelocations" TargetMode="External"/><Relationship Id="rId27" Type="http://schemas.openxmlformats.org/officeDocument/2006/relationships/hyperlink" Target="http://www.performcarenj.org/pdf/families/family-support-services-facts.pdf" TargetMode="External"/><Relationship Id="rId48" Type="http://schemas.openxmlformats.org/officeDocument/2006/relationships/hyperlink" Target="https://www.performcarenj.org/families/quick-links.aspx" TargetMode="External"/><Relationship Id="rId69" Type="http://schemas.openxmlformats.org/officeDocument/2006/relationships/hyperlink" Target="tel:(973)%20228-3000" TargetMode="External"/><Relationship Id="rId113" Type="http://schemas.openxmlformats.org/officeDocument/2006/relationships/hyperlink" Target="https://www.mercercounty.org/home/showpublisheddocument/20872/637630815934530000" TargetMode="External"/><Relationship Id="rId134" Type="http://schemas.openxmlformats.org/officeDocument/2006/relationships/hyperlink" Target="https://www.lsnj.org/" TargetMode="External"/><Relationship Id="rId80" Type="http://schemas.openxmlformats.org/officeDocument/2006/relationships/hyperlink" Target="https://www.google.com/search?cs=0&amp;sxsrf=ALiCzsbNVjNfoIICyObgOzYZi63kVzkYcA:1670422645918&amp;q=the+salvation+army+newark+address&amp;ludocid=15831806110833773806&amp;sa=X&amp;ved=2ahUKEwiZna-j2ef7AhVLMlkFHXR3Bj4Q6BN6BAgQEAI" TargetMode="External"/><Relationship Id="rId155" Type="http://schemas.openxmlformats.org/officeDocument/2006/relationships/hyperlink" Target="https://www.nj.gov/dca/divisions/dhcr/offices/hea.html" TargetMode="External"/><Relationship Id="rId176" Type="http://schemas.openxmlformats.org/officeDocument/2006/relationships/header" Target="header2.xml"/><Relationship Id="rId17" Type="http://schemas.openxmlformats.org/officeDocument/2006/relationships/hyperlink" Target="https://www.performcarenj.org/families/resources/behavioral.aspx" TargetMode="External"/><Relationship Id="rId38" Type="http://schemas.openxmlformats.org/officeDocument/2006/relationships/hyperlink" Target="https://www.performcarenj.org/families/behavioral/index.aspx" TargetMode="External"/><Relationship Id="rId59" Type="http://schemas.openxmlformats.org/officeDocument/2006/relationships/hyperlink" Target="mailto:dmegaro@capitolkids.org" TargetMode="External"/><Relationship Id="rId103" Type="http://schemas.openxmlformats.org/officeDocument/2006/relationships/hyperlink" Target="https://www.chnj.gov/1316/COVID-Rental-and-Mortgage-Assistance" TargetMode="External"/><Relationship Id="rId124" Type="http://schemas.openxmlformats.org/officeDocument/2006/relationships/hyperlink" Target="https://webapps.co.somerset.nj.us/services/erap/default.aspx" TargetMode="External"/><Relationship Id="rId70" Type="http://schemas.openxmlformats.org/officeDocument/2006/relationships/hyperlink" Target="tel:(973)%20372-2624" TargetMode="External"/><Relationship Id="rId91" Type="http://schemas.openxmlformats.org/officeDocument/2006/relationships/hyperlink" Target="https://www.google.com/search?q=the%20salvation%20army%20newark%20nj&amp;sxsrf=ALiCzsa8vcHmYH0qQDmVnWVQ_OWIHhy8fQ:1670421173801&amp;source=hp&amp;ei=ppqQY7i_I5SrptQPnM-BsA8&amp;iflsig=AJiK0e8AAAAAY5CotgW3iLfI_wRl8AQ61-Y0jPpqW6Cw&amp;oq=the+sal&amp;gs_lcp=Cgdnd3Mtd2l6EAEYATIKCC4QxwEQ0QMQJzIFCAAQkQIyDgguEIMBEK8BEMcBELEDMgUIABCABDIFCAAQgAQyCwguEK8BEMcBEIAEMgsILhCxAxDHARDRAzILCC4QgAQQxwEQrwEyCwguEIAEEMcBEK8BMgsILhCABBDHARCvAToHCCMQ6gIQJzoECCMQJzoFCC4QkQI6CwgAEIAEELEDEIMBOhEILhCABBCxAxCDARDHARDRAzoLCC4QgAQQsQMQgwE6DgguEIAEELEDEMcBENEDOgcILhDUAhBDOggILhDUAhCRAjoECAAQQzoICC4QgAQQsQM6CwguEMcBEK8BEJECOgoILhDHARCvARBDOg0ILhCxAxCDARDUAhBDOgQILhBDOgoIABCxAxCDARBDOg4ILhCABBCxAxCDARDUAjoLCC4QgAQQsQMQ1AJQoQpYzhJgwyBoAXAAeACAAesBiAGzCJIBBTAuNi4xmAEAoAEBsAEK&amp;sclient=gws-wiz&amp;tbs=lf:1,lf_ui:4&amp;tbm=lcl&amp;rflfq=1&amp;num=10&amp;rldimm=15831806110833773806&amp;lqi=Chx0aGUgc2FsdmF0aW9uIGFybXkgbmV3YXJrIG5qIgOIAQFIgqu2wuWAgIAIWjgQABABEAIYABgBGAIYAxgEIhx0aGUgc2FsdmF0aW9uIGFybXkgbmV3YXJrIG5qKggIAhAAEAEQApIBHHNvY2lhbF9zZXJ2aWNlc19vcmdhbml6YXRpb26aASNDaFpEU1VoTk1HOW5TMFZKUTBGblNVTmhNM0YyUzBoM0VBRaoBGhABKhYiEnRoZSBzYWx2YXRpb24gYXJteSgA4AEA&amp;ved=2ahUKEwi54cHl0-f7AhXMp3IEHbjtDGYQvS56BAggEAE&amp;sa=X&amp;rlst=f" TargetMode="External"/><Relationship Id="rId145" Type="http://schemas.openxmlformats.org/officeDocument/2006/relationships/hyperlink" Target="mailto:rentcontrol@ci.newark.nj.us" TargetMode="External"/><Relationship Id="rId166" Type="http://schemas.openxmlformats.org/officeDocument/2006/relationships/hyperlink" Target="http://www.nj.gov/dca/divisions/dhcr/offices/energy.html" TargetMode="External"/><Relationship Id="rId1" Type="http://schemas.openxmlformats.org/officeDocument/2006/relationships/customXml" Target="../customXml/item1.xml"/><Relationship Id="rId28" Type="http://schemas.openxmlformats.org/officeDocument/2006/relationships/hyperlink" Target="http://www.performcarenj.org/pdf/families/spanish-family-services.pdf" TargetMode="External"/><Relationship Id="rId49" Type="http://schemas.openxmlformats.org/officeDocument/2006/relationships/hyperlink" Target="https://www.performcarenj.org/families/resources/index.aspx" TargetMode="External"/><Relationship Id="rId114" Type="http://schemas.openxmlformats.org/officeDocument/2006/relationships/hyperlink" Target="https://www.mercercounty.org/home/showpublisheddocument/20872/637630815934530000" TargetMode="External"/></Relationships>
</file>

<file path=word/theme/theme1.xml><?xml version="1.0" encoding="utf-8"?>
<a:theme xmlns:a="http://schemas.openxmlformats.org/drawingml/2006/main" name="Berlin">
  <a:themeElements>
    <a:clrScheme name="Custom 5">
      <a:dk1>
        <a:sysClr val="windowText" lastClr="000000"/>
      </a:dk1>
      <a:lt1>
        <a:sysClr val="window" lastClr="FFFFFF"/>
      </a:lt1>
      <a:dk2>
        <a:srgbClr val="2B142D"/>
      </a:dk2>
      <a:lt2>
        <a:srgbClr val="727272"/>
      </a:lt2>
      <a:accent1>
        <a:srgbClr val="BBEDFD"/>
      </a:accent1>
      <a:accent2>
        <a:srgbClr val="FEB2FF"/>
      </a:accent2>
      <a:accent3>
        <a:srgbClr val="65D6FF"/>
      </a:accent3>
      <a:accent4>
        <a:srgbClr val="D39BC8"/>
      </a:accent4>
      <a:accent5>
        <a:srgbClr val="C00000"/>
      </a:accent5>
      <a:accent6>
        <a:srgbClr val="FFFF00"/>
      </a:accent6>
      <a:hlink>
        <a:srgbClr val="0000FF"/>
      </a:hlink>
      <a:folHlink>
        <a:srgbClr val="800080"/>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D6B59-DDC3-4DDC-B1B4-0A7AFCF6C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10115</Words>
  <Characters>57659</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Watch Academy</dc:creator>
  <cp:keywords/>
  <dc:description/>
  <cp:lastModifiedBy>Tamiyah Yancey</cp:lastModifiedBy>
  <cp:revision>2</cp:revision>
  <cp:lastPrinted>2022-11-29T15:33:00Z</cp:lastPrinted>
  <dcterms:created xsi:type="dcterms:W3CDTF">2023-03-02T04:45:00Z</dcterms:created>
  <dcterms:modified xsi:type="dcterms:W3CDTF">2023-03-02T04:45:00Z</dcterms:modified>
</cp:coreProperties>
</file>